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如果让我再上这堂课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——5.24教学反思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2016年</w:t>
      </w:r>
      <w:r>
        <w:rPr>
          <w:rFonts w:hint="eastAsia" w:asciiTheme="minorEastAsia" w:hAnsiTheme="minorEastAsia"/>
          <w:sz w:val="24"/>
          <w:szCs w:val="24"/>
        </w:rPr>
        <w:t>5月24日，按照</w:t>
      </w:r>
      <w:r>
        <w:rPr>
          <w:rFonts w:hint="eastAsia" w:asciiTheme="minorEastAsia" w:hAnsiTheme="minorEastAsia"/>
          <w:sz w:val="24"/>
          <w:szCs w:val="24"/>
          <w:lang w:eastAsia="zh-CN"/>
        </w:rPr>
        <w:t>（顾静）</w:t>
      </w:r>
      <w:r>
        <w:rPr>
          <w:rFonts w:hint="eastAsia" w:asciiTheme="minorEastAsia" w:hAnsiTheme="minorEastAsia"/>
          <w:sz w:val="24"/>
          <w:szCs w:val="24"/>
        </w:rPr>
        <w:t>名师工作室计划，本人根据要求在本校高一年级上一堂足球展示课，工作室主持人顾静老师、省特级教师高文桥、工作室全体学员和区全体中学体育教师参加了听课和评课。</w:t>
      </w:r>
      <w:r>
        <w:rPr>
          <w:rFonts w:hint="eastAsia" w:asciiTheme="minorEastAsia" w:hAnsiTheme="minorEastAsia"/>
          <w:sz w:val="24"/>
          <w:szCs w:val="24"/>
          <w:lang w:eastAsia="zh-CN"/>
        </w:rPr>
        <w:t>活动中</w:t>
      </w:r>
      <w:r>
        <w:rPr>
          <w:rFonts w:hint="eastAsia" w:asciiTheme="minorEastAsia" w:hAnsiTheme="minorEastAsia"/>
          <w:sz w:val="24"/>
          <w:szCs w:val="24"/>
        </w:rPr>
        <w:t>，工作室成员对课的解析精辟独到，切中肯綮，令人信服；顾静老师的总结既有学科的高屋建瓴，又</w:t>
      </w:r>
      <w:r>
        <w:rPr>
          <w:rFonts w:hint="eastAsia" w:asciiTheme="minorEastAsia" w:hAnsiTheme="minorEastAsia"/>
          <w:sz w:val="24"/>
          <w:szCs w:val="24"/>
          <w:lang w:eastAsia="zh-CN"/>
        </w:rPr>
        <w:t>有促人成长的谆谆</w:t>
      </w:r>
      <w:r>
        <w:rPr>
          <w:rFonts w:hint="eastAsia" w:asciiTheme="minorEastAsia" w:hAnsiTheme="minorEastAsia"/>
          <w:sz w:val="24"/>
          <w:szCs w:val="24"/>
        </w:rPr>
        <w:t>教导，让人疑惑顿开，犹</w:t>
      </w:r>
      <w:r>
        <w:rPr>
          <w:rFonts w:hint="eastAsia" w:asciiTheme="minorEastAsia" w:hAnsiTheme="minorEastAsia"/>
          <w:sz w:val="24"/>
          <w:szCs w:val="24"/>
          <w:lang w:eastAsia="zh-CN"/>
        </w:rPr>
        <w:t>有</w:t>
      </w:r>
      <w:r>
        <w:rPr>
          <w:rFonts w:hint="eastAsia" w:asciiTheme="minorEastAsia" w:hAnsiTheme="minorEastAsia"/>
          <w:sz w:val="24"/>
          <w:szCs w:val="24"/>
        </w:rPr>
        <w:t>拨云见</w:t>
      </w:r>
      <w:r>
        <w:rPr>
          <w:rFonts w:hint="eastAsia" w:asciiTheme="minorEastAsia" w:hAnsiTheme="minorEastAsia"/>
          <w:sz w:val="24"/>
          <w:szCs w:val="24"/>
          <w:lang w:eastAsia="zh-CN"/>
        </w:rPr>
        <w:t>日</w:t>
      </w:r>
      <w:r>
        <w:rPr>
          <w:rFonts w:hint="eastAsia" w:asciiTheme="minorEastAsia" w:hAnsiTheme="minorEastAsia"/>
          <w:sz w:val="24"/>
          <w:szCs w:val="24"/>
        </w:rPr>
        <w:t>之感。</w:t>
      </w:r>
      <w:r>
        <w:rPr>
          <w:rFonts w:hint="eastAsia" w:asciiTheme="minorEastAsia" w:hAnsiTheme="minorEastAsia"/>
          <w:sz w:val="24"/>
          <w:szCs w:val="24"/>
          <w:lang w:eastAsia="zh-CN"/>
        </w:rPr>
        <w:t>回想上课的这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几天，构思，书写文案，试课，上课，评课┄ ┄，</w:t>
      </w:r>
      <w:r>
        <w:rPr>
          <w:rFonts w:hint="eastAsia" w:asciiTheme="minorEastAsia" w:hAnsiTheme="minorEastAsia"/>
          <w:sz w:val="24"/>
          <w:szCs w:val="24"/>
          <w:lang w:eastAsia="zh-CN"/>
        </w:rPr>
        <w:t>各个细节历历在目，</w:t>
      </w:r>
      <w:r>
        <w:rPr>
          <w:rFonts w:hint="eastAsia" w:asciiTheme="minorEastAsia" w:hAnsiTheme="minorEastAsia"/>
          <w:sz w:val="24"/>
          <w:szCs w:val="24"/>
        </w:rPr>
        <w:t>细细品来，思绪良多。</w:t>
      </w:r>
      <w:r>
        <w:rPr>
          <w:rFonts w:hint="eastAsia" w:asciiTheme="minorEastAsia" w:hAnsiTheme="minorEastAsia"/>
          <w:sz w:val="24"/>
          <w:szCs w:val="24"/>
          <w:lang w:eastAsia="zh-CN"/>
        </w:rPr>
        <w:t>在大家的帮助和指导后，</w:t>
      </w:r>
      <w:r>
        <w:rPr>
          <w:rFonts w:hint="eastAsia" w:asciiTheme="minorEastAsia" w:hAnsiTheme="minorEastAsia"/>
          <w:sz w:val="24"/>
          <w:szCs w:val="24"/>
        </w:rPr>
        <w:t>如果再上这堂课，</w:t>
      </w:r>
      <w:r>
        <w:rPr>
          <w:rFonts w:hint="eastAsia" w:asciiTheme="minorEastAsia" w:hAnsiTheme="minorEastAsia"/>
          <w:sz w:val="24"/>
          <w:szCs w:val="24"/>
          <w:lang w:eastAsia="zh-CN"/>
        </w:rPr>
        <w:t>我</w:t>
      </w:r>
      <w:r>
        <w:rPr>
          <w:rFonts w:hint="eastAsia" w:asciiTheme="minorEastAsia" w:hAnsiTheme="minorEastAsia"/>
          <w:sz w:val="24"/>
          <w:szCs w:val="24"/>
        </w:rPr>
        <w:t>从以下几个方面进行改进和完善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课前准备再细致</w:t>
      </w:r>
      <w:r>
        <w:rPr>
          <w:rFonts w:hint="eastAsia" w:asciiTheme="minorEastAsia" w:hAnsiTheme="minorEastAsia"/>
          <w:sz w:val="24"/>
          <w:szCs w:val="24"/>
          <w:lang w:eastAsia="zh-CN"/>
        </w:rPr>
        <w:t>一些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这节课是以练习为主的复习提高课，该性质决定着组织形式、授课方式和练习密度和强度等内容的不同，它有别于上新内容课、考试课等。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教材和教学目标的选定方面，</w:t>
      </w:r>
      <w:r>
        <w:rPr>
          <w:rFonts w:hint="eastAsia" w:asciiTheme="minorEastAsia" w:hAnsiTheme="minorEastAsia"/>
          <w:sz w:val="24"/>
          <w:szCs w:val="24"/>
        </w:rPr>
        <w:t>我会根据模块</w:t>
      </w:r>
      <w:r>
        <w:rPr>
          <w:rFonts w:hint="eastAsia" w:asciiTheme="minorEastAsia" w:hAnsiTheme="minorEastAsia"/>
          <w:sz w:val="24"/>
          <w:szCs w:val="24"/>
          <w:lang w:eastAsia="zh-CN"/>
        </w:rPr>
        <w:t>构建</w:t>
      </w:r>
      <w:r>
        <w:rPr>
          <w:rFonts w:hint="eastAsia" w:asciiTheme="minorEastAsia" w:hAnsiTheme="minorEastAsia"/>
          <w:sz w:val="24"/>
          <w:szCs w:val="24"/>
        </w:rPr>
        <w:t>计划和学情方面</w:t>
      </w:r>
      <w:r>
        <w:rPr>
          <w:rFonts w:hint="eastAsia" w:asciiTheme="minorEastAsia" w:hAnsiTheme="minorEastAsia"/>
          <w:sz w:val="24"/>
          <w:szCs w:val="24"/>
          <w:lang w:eastAsia="zh-CN"/>
        </w:rPr>
        <w:t>精准</w:t>
      </w:r>
      <w:r>
        <w:rPr>
          <w:rFonts w:hint="eastAsia" w:asciiTheme="minorEastAsia" w:hAnsiTheme="minorEastAsia"/>
          <w:sz w:val="24"/>
          <w:szCs w:val="24"/>
        </w:rPr>
        <w:t>把握：一按单元顺序推进；二</w:t>
      </w:r>
      <w:r>
        <w:rPr>
          <w:rFonts w:hint="eastAsia" w:asciiTheme="minorEastAsia" w:hAnsiTheme="minorEastAsia"/>
          <w:sz w:val="24"/>
          <w:szCs w:val="24"/>
          <w:lang w:eastAsia="zh-CN"/>
        </w:rPr>
        <w:t>按常规班上</w:t>
      </w:r>
      <w:r>
        <w:rPr>
          <w:rFonts w:hint="eastAsia" w:asciiTheme="minorEastAsia" w:hAnsiTheme="minorEastAsia"/>
          <w:sz w:val="24"/>
          <w:szCs w:val="24"/>
        </w:rPr>
        <w:t>课；三巩固、强化脚内侧传接球。多年的教学实践和足球活动普及，我深深认识到，脚内侧传接球是横亘在足球爱好者前面的一道技术难题，也是评价</w:t>
      </w:r>
      <w:r>
        <w:rPr>
          <w:rFonts w:hint="eastAsia" w:asciiTheme="minorEastAsia" w:hAnsiTheme="minorEastAsia"/>
          <w:sz w:val="24"/>
          <w:szCs w:val="24"/>
          <w:lang w:eastAsia="zh-CN"/>
        </w:rPr>
        <w:t>校园</w:t>
      </w:r>
      <w:r>
        <w:rPr>
          <w:rFonts w:hint="eastAsia" w:asciiTheme="minorEastAsia" w:hAnsiTheme="minorEastAsia"/>
          <w:sz w:val="24"/>
          <w:szCs w:val="24"/>
        </w:rPr>
        <w:t>足球活动</w:t>
      </w:r>
      <w:r>
        <w:rPr>
          <w:rFonts w:hint="eastAsia" w:asciiTheme="minorEastAsia" w:hAnsiTheme="minorEastAsia"/>
          <w:sz w:val="24"/>
          <w:szCs w:val="24"/>
          <w:lang w:eastAsia="zh-CN"/>
        </w:rPr>
        <w:t>普及程度</w:t>
      </w:r>
      <w:r>
        <w:rPr>
          <w:rFonts w:hint="eastAsia" w:asciiTheme="minorEastAsia" w:hAnsiTheme="minorEastAsia"/>
          <w:sz w:val="24"/>
          <w:szCs w:val="24"/>
        </w:rPr>
        <w:t>的分界线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所以，这节课的核心目标仍是进一步学习脚内侧传接球技术，基本实现技术动作的动力定型，促进学生脚内侧传接球行为的自动化。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准备</w:t>
      </w:r>
      <w:r>
        <w:rPr>
          <w:rFonts w:hint="eastAsia" w:asciiTheme="minorEastAsia" w:hAnsiTheme="minorEastAsia"/>
          <w:sz w:val="24"/>
          <w:szCs w:val="24"/>
        </w:rPr>
        <w:t>规范化和科学化</w:t>
      </w:r>
      <w:r>
        <w:rPr>
          <w:rFonts w:hint="eastAsia" w:asciiTheme="minorEastAsia" w:hAnsiTheme="minorEastAsia"/>
          <w:sz w:val="24"/>
          <w:szCs w:val="24"/>
          <w:lang w:eastAsia="zh-CN"/>
        </w:rPr>
        <w:t>的教案</w:t>
      </w:r>
      <w:r>
        <w:rPr>
          <w:rFonts w:hint="eastAsia" w:asciiTheme="minorEastAsia" w:hAnsiTheme="minorEastAsia"/>
          <w:sz w:val="24"/>
          <w:szCs w:val="24"/>
        </w:rPr>
        <w:t>是上好课的</w:t>
      </w:r>
      <w:r>
        <w:rPr>
          <w:rFonts w:hint="eastAsia" w:asciiTheme="minorEastAsia" w:hAnsiTheme="minorEastAsia"/>
          <w:sz w:val="24"/>
          <w:szCs w:val="24"/>
          <w:lang w:eastAsia="zh-CN"/>
        </w:rPr>
        <w:t>必要</w:t>
      </w:r>
      <w:r>
        <w:rPr>
          <w:rFonts w:hint="eastAsia" w:asciiTheme="minorEastAsia" w:hAnsiTheme="minorEastAsia"/>
          <w:sz w:val="24"/>
          <w:szCs w:val="24"/>
        </w:rPr>
        <w:t>条件。教案需做以下几个方面的改进：1.本节课需放在本学期足球模块单元计划之中统筹考虑；2.加强三维教学目标的精准提炼和表述；3.准确归位重难点和课课练内容；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4、科学排定准备部分内容；</w:t>
      </w:r>
      <w:r>
        <w:rPr>
          <w:rFonts w:hint="eastAsia" w:asciiTheme="minorEastAsia" w:hAnsiTheme="minorEastAsia"/>
          <w:sz w:val="24"/>
          <w:szCs w:val="24"/>
        </w:rPr>
        <w:t>等等。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场地的设置、器材的准备、上课用语的使用等辅助条件需认真思考，反复斟酌</w:t>
      </w:r>
      <w:r>
        <w:rPr>
          <w:rFonts w:hint="eastAsia" w:asciiTheme="minorEastAsia" w:hAnsiTheme="minorEastAsia"/>
          <w:sz w:val="24"/>
          <w:szCs w:val="24"/>
          <w:lang w:eastAsia="zh-CN"/>
        </w:rPr>
        <w:t>。从展示和引领辐射的角度考虑，很多学校不具备充裕的场地，需要有这样的条件下更合理安排教学场地的心理预期。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二、仔细推敲授课环节，提高</w:t>
      </w:r>
      <w:r>
        <w:rPr>
          <w:rFonts w:hint="eastAsia" w:asciiTheme="minorEastAsia" w:hAnsiTheme="minorEastAsia"/>
          <w:sz w:val="24"/>
          <w:szCs w:val="24"/>
          <w:lang w:eastAsia="zh-CN"/>
        </w:rPr>
        <w:t>教学</w:t>
      </w:r>
      <w:r>
        <w:rPr>
          <w:rFonts w:hint="eastAsia" w:asciiTheme="minorEastAsia" w:hAnsiTheme="minorEastAsia"/>
          <w:sz w:val="24"/>
          <w:szCs w:val="24"/>
        </w:rPr>
        <w:t>质量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1、确定</w:t>
      </w:r>
      <w:r>
        <w:rPr>
          <w:rFonts w:hint="eastAsia" w:asciiTheme="minorEastAsia" w:hAnsiTheme="minorEastAsia"/>
          <w:sz w:val="24"/>
          <w:szCs w:val="24"/>
          <w:lang w:eastAsia="zh-CN"/>
        </w:rPr>
        <w:t>基本内容</w:t>
      </w:r>
      <w:r>
        <w:rPr>
          <w:rFonts w:hint="eastAsia" w:asciiTheme="minorEastAsia" w:hAnsiTheme="minorEastAsia"/>
          <w:sz w:val="24"/>
          <w:szCs w:val="24"/>
        </w:rPr>
        <w:t>重难点。本节课主要任务就是练习脚内侧传接球，</w:t>
      </w:r>
      <w:r>
        <w:rPr>
          <w:rFonts w:hint="eastAsia" w:asciiTheme="minorEastAsia" w:hAnsiTheme="minorEastAsia"/>
          <w:sz w:val="24"/>
          <w:szCs w:val="24"/>
          <w:lang w:eastAsia="zh-CN"/>
        </w:rPr>
        <w:t>教学</w:t>
      </w:r>
      <w:r>
        <w:rPr>
          <w:rFonts w:hint="eastAsia" w:asciiTheme="minorEastAsia" w:hAnsiTheme="minorEastAsia"/>
          <w:sz w:val="24"/>
          <w:szCs w:val="24"/>
        </w:rPr>
        <w:t>重点是</w:t>
      </w:r>
      <w:r>
        <w:rPr>
          <w:rFonts w:hint="eastAsia" w:asciiTheme="minorEastAsia" w:hAnsiTheme="minorEastAsia"/>
          <w:sz w:val="24"/>
          <w:szCs w:val="24"/>
          <w:lang w:eastAsia="zh-CN"/>
        </w:rPr>
        <w:t>掌握</w:t>
      </w:r>
      <w:r>
        <w:rPr>
          <w:rFonts w:hint="eastAsia" w:asciiTheme="minorEastAsia" w:hAnsiTheme="minorEastAsia"/>
          <w:sz w:val="24"/>
          <w:szCs w:val="24"/>
        </w:rPr>
        <w:t>固定</w:t>
      </w:r>
      <w:r>
        <w:rPr>
          <w:rFonts w:hint="eastAsia" w:asciiTheme="minorEastAsia" w:hAnsiTheme="minorEastAsia"/>
          <w:sz w:val="24"/>
          <w:szCs w:val="24"/>
          <w:lang w:eastAsia="zh-CN"/>
        </w:rPr>
        <w:t>脚型的要点；找准</w:t>
      </w:r>
      <w:r>
        <w:rPr>
          <w:rFonts w:hint="eastAsia" w:asciiTheme="minorEastAsia" w:hAnsiTheme="minorEastAsia"/>
          <w:sz w:val="24"/>
          <w:szCs w:val="24"/>
        </w:rPr>
        <w:t>击球点</w:t>
      </w:r>
      <w:r>
        <w:rPr>
          <w:rFonts w:hint="eastAsia" w:asciiTheme="minorEastAsia" w:hAnsiTheme="minorEastAsia"/>
          <w:sz w:val="24"/>
          <w:szCs w:val="24"/>
          <w:lang w:eastAsia="zh-CN"/>
        </w:rPr>
        <w:t>和</w:t>
      </w:r>
      <w:r>
        <w:rPr>
          <w:rFonts w:hint="eastAsia" w:asciiTheme="minorEastAsia" w:hAnsiTheme="minorEastAsia"/>
          <w:sz w:val="24"/>
          <w:szCs w:val="24"/>
        </w:rPr>
        <w:t>击球部位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这三点应该贯穿于三种形式的练习始终。而难点各有不同：第一个练习——2人之间的传接球主要是复习上节课的内容，其难点是回忆</w:t>
      </w:r>
      <w:r>
        <w:rPr>
          <w:rFonts w:hint="eastAsia" w:asciiTheme="minorEastAsia" w:hAnsiTheme="minorEastAsia"/>
          <w:sz w:val="24"/>
          <w:szCs w:val="24"/>
          <w:lang w:eastAsia="zh-CN"/>
        </w:rPr>
        <w:t>和体验技术要点，在此基础上进行练习</w:t>
      </w:r>
      <w:r>
        <w:rPr>
          <w:rFonts w:hint="eastAsia" w:asciiTheme="minorEastAsia" w:hAnsiTheme="minorEastAsia"/>
          <w:sz w:val="24"/>
          <w:szCs w:val="24"/>
        </w:rPr>
        <w:t>；第二个练习——4人间移动中传接球，其难点发生了变化：人体移动和</w:t>
      </w:r>
      <w:r>
        <w:rPr>
          <w:rFonts w:hint="eastAsia" w:asciiTheme="minorEastAsia" w:hAnsiTheme="minorEastAsia"/>
          <w:sz w:val="24"/>
          <w:szCs w:val="24"/>
          <w:lang w:eastAsia="zh-CN"/>
        </w:rPr>
        <w:t>被</w:t>
      </w:r>
      <w:r>
        <w:rPr>
          <w:rFonts w:hint="eastAsia" w:asciiTheme="minorEastAsia" w:hAnsiTheme="minorEastAsia"/>
          <w:sz w:val="24"/>
          <w:szCs w:val="24"/>
        </w:rPr>
        <w:t>干扰后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完成固定脚型、找准击球点和击球部位的条件发生</w:t>
      </w:r>
      <w:r>
        <w:rPr>
          <w:rFonts w:hint="eastAsia" w:asciiTheme="minorEastAsia" w:hAnsiTheme="minorEastAsia"/>
          <w:sz w:val="24"/>
          <w:szCs w:val="24"/>
          <w:lang w:eastAsia="zh-CN"/>
        </w:rPr>
        <w:t>了</w:t>
      </w:r>
      <w:r>
        <w:rPr>
          <w:rFonts w:hint="eastAsia" w:asciiTheme="minorEastAsia" w:hAnsiTheme="minorEastAsia"/>
          <w:sz w:val="24"/>
          <w:szCs w:val="24"/>
        </w:rPr>
        <w:t>变化，</w:t>
      </w:r>
      <w:r>
        <w:rPr>
          <w:rFonts w:hint="eastAsia" w:asciiTheme="minorEastAsia" w:hAnsiTheme="minorEastAsia"/>
          <w:sz w:val="24"/>
          <w:szCs w:val="24"/>
          <w:lang w:eastAsia="zh-CN"/>
        </w:rPr>
        <w:t>把握重点的难度增加了，学生就不能按规范的技术动作进行练习</w:t>
      </w:r>
      <w:r>
        <w:rPr>
          <w:rFonts w:hint="eastAsia" w:asciiTheme="minorEastAsia" w:hAnsiTheme="minorEastAsia"/>
          <w:sz w:val="24"/>
          <w:szCs w:val="24"/>
        </w:rPr>
        <w:t>。如：重心升高和跑动中踢球腿屈膝外展不充分；移动中支撑脚和滚动中的球的相对位置踏不准等</w:t>
      </w:r>
      <w:r>
        <w:rPr>
          <w:rFonts w:hint="eastAsia" w:asciiTheme="minorEastAsia" w:hAnsiTheme="minorEastAsia"/>
          <w:sz w:val="24"/>
          <w:szCs w:val="24"/>
          <w:lang w:eastAsia="zh-CN"/>
        </w:rPr>
        <w:t>。如何在此条件下完成技术就是这节课的难点。</w:t>
      </w:r>
      <w:r>
        <w:rPr>
          <w:rFonts w:hint="eastAsia" w:asciiTheme="minorEastAsia" w:hAnsiTheme="minorEastAsia"/>
          <w:sz w:val="24"/>
          <w:szCs w:val="24"/>
        </w:rPr>
        <w:t>第三个练习——对抗中的传接球练习，在受到防守队员</w:t>
      </w:r>
      <w:r>
        <w:rPr>
          <w:rFonts w:hint="eastAsia" w:asciiTheme="minorEastAsia" w:hAnsiTheme="minorEastAsia"/>
          <w:sz w:val="24"/>
          <w:szCs w:val="24"/>
          <w:lang w:eastAsia="zh-CN"/>
        </w:rPr>
        <w:t>对抗时如何完成该技术就是</w:t>
      </w:r>
      <w:r>
        <w:rPr>
          <w:rFonts w:hint="eastAsia" w:asciiTheme="minorEastAsia" w:hAnsiTheme="minorEastAsia"/>
          <w:sz w:val="24"/>
          <w:szCs w:val="24"/>
        </w:rPr>
        <w:t>这一练习的难点。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</w:t>
      </w:r>
      <w:r>
        <w:rPr>
          <w:rFonts w:hint="eastAsia" w:asciiTheme="minorEastAsia" w:hAnsiTheme="minorEastAsia"/>
          <w:sz w:val="24"/>
          <w:szCs w:val="24"/>
          <w:lang w:eastAsia="zh-CN"/>
        </w:rPr>
        <w:t>紧扣</w:t>
      </w:r>
      <w:r>
        <w:rPr>
          <w:rFonts w:hint="eastAsia" w:asciiTheme="minorEastAsia" w:hAnsiTheme="minorEastAsia"/>
          <w:sz w:val="24"/>
          <w:szCs w:val="24"/>
        </w:rPr>
        <w:t>教学重点，</w:t>
      </w:r>
      <w:r>
        <w:rPr>
          <w:rFonts w:hint="eastAsia" w:asciiTheme="minorEastAsia" w:hAnsiTheme="minorEastAsia"/>
          <w:sz w:val="24"/>
          <w:szCs w:val="24"/>
          <w:lang w:eastAsia="zh-CN"/>
        </w:rPr>
        <w:t>找准解决</w:t>
      </w:r>
      <w:r>
        <w:rPr>
          <w:rFonts w:hint="eastAsia" w:asciiTheme="minorEastAsia" w:hAnsiTheme="minorEastAsia"/>
          <w:sz w:val="24"/>
          <w:szCs w:val="24"/>
        </w:rPr>
        <w:t>教学难点</w:t>
      </w:r>
      <w:r>
        <w:rPr>
          <w:rFonts w:hint="eastAsia" w:asciiTheme="minorEastAsia" w:hAnsi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/>
          <w:sz w:val="24"/>
          <w:szCs w:val="24"/>
        </w:rPr>
        <w:t>时间节点</w:t>
      </w:r>
      <w:r>
        <w:rPr>
          <w:rFonts w:hint="eastAsia" w:asciiTheme="minorEastAsia" w:hAnsiTheme="minorEastAsia"/>
          <w:sz w:val="24"/>
          <w:szCs w:val="24"/>
          <w:lang w:eastAsia="zh-CN"/>
        </w:rPr>
        <w:t>和</w:t>
      </w:r>
      <w:r>
        <w:rPr>
          <w:rFonts w:hint="eastAsia" w:asciiTheme="minorEastAsia" w:hAnsiTheme="minorEastAsia"/>
          <w:sz w:val="24"/>
          <w:szCs w:val="24"/>
        </w:rPr>
        <w:t>时机。第一个练习</w:t>
      </w:r>
      <w:r>
        <w:rPr>
          <w:rFonts w:hint="eastAsia" w:asciiTheme="minorEastAsia" w:hAnsiTheme="minorEastAsia"/>
          <w:sz w:val="24"/>
          <w:szCs w:val="24"/>
          <w:lang w:eastAsia="zh-CN"/>
        </w:rPr>
        <w:t>中，教师在</w:t>
      </w:r>
      <w:r>
        <w:rPr>
          <w:rFonts w:hint="eastAsia" w:asciiTheme="minorEastAsia" w:hAnsiTheme="minorEastAsia"/>
          <w:sz w:val="24"/>
          <w:szCs w:val="24"/>
        </w:rPr>
        <w:t>练习前</w:t>
      </w:r>
      <w:r>
        <w:rPr>
          <w:rFonts w:hint="eastAsia" w:asciiTheme="minorEastAsia" w:hAnsiTheme="minorEastAsia"/>
          <w:sz w:val="24"/>
          <w:szCs w:val="24"/>
          <w:lang w:eastAsia="zh-CN"/>
        </w:rPr>
        <w:t>提醒学生注意技术要领再让学生练习，</w:t>
      </w:r>
      <w:r>
        <w:rPr>
          <w:rFonts w:hint="eastAsia" w:asciiTheme="minorEastAsia" w:hAnsiTheme="minorEastAsia"/>
          <w:sz w:val="24"/>
          <w:szCs w:val="24"/>
        </w:rPr>
        <w:t>就可以达到温习、感知的</w:t>
      </w:r>
      <w:r>
        <w:rPr>
          <w:rFonts w:hint="eastAsia" w:asciiTheme="minorEastAsia" w:hAnsiTheme="minorEastAsia"/>
          <w:sz w:val="24"/>
          <w:szCs w:val="24"/>
          <w:lang w:eastAsia="zh-CN"/>
        </w:rPr>
        <w:t>教学</w:t>
      </w:r>
      <w:r>
        <w:rPr>
          <w:rFonts w:hint="eastAsia" w:asciiTheme="minorEastAsia" w:hAnsiTheme="minorEastAsia"/>
          <w:sz w:val="24"/>
          <w:szCs w:val="24"/>
        </w:rPr>
        <w:t>效果；第二个练习</w:t>
      </w:r>
      <w:r>
        <w:rPr>
          <w:rFonts w:hint="eastAsia" w:asciiTheme="minorEastAsia" w:hAnsiTheme="minorEastAsia"/>
          <w:sz w:val="24"/>
          <w:szCs w:val="24"/>
          <w:lang w:eastAsia="zh-CN"/>
        </w:rPr>
        <w:t>中，学生已经</w:t>
      </w:r>
      <w:r>
        <w:rPr>
          <w:rFonts w:hint="eastAsia" w:asciiTheme="minorEastAsia" w:hAnsiTheme="minorEastAsia"/>
          <w:sz w:val="24"/>
          <w:szCs w:val="24"/>
        </w:rPr>
        <w:t>知道练习的重点，但对难点没有感性的认识，</w:t>
      </w:r>
      <w:r>
        <w:rPr>
          <w:rFonts w:hint="eastAsia" w:asciiTheme="minorEastAsia" w:hAnsiTheme="minorEastAsia"/>
          <w:sz w:val="24"/>
          <w:szCs w:val="24"/>
          <w:lang w:eastAsia="zh-CN"/>
        </w:rPr>
        <w:t>可以</w:t>
      </w:r>
      <w:r>
        <w:rPr>
          <w:rFonts w:hint="eastAsia" w:asciiTheme="minorEastAsia" w:hAnsiTheme="minorEastAsia"/>
          <w:sz w:val="24"/>
          <w:szCs w:val="24"/>
        </w:rPr>
        <w:t>先</w:t>
      </w:r>
      <w:r>
        <w:rPr>
          <w:rFonts w:hint="eastAsia" w:asciiTheme="minorEastAsia" w:hAnsiTheme="minorEastAsia"/>
          <w:sz w:val="24"/>
          <w:szCs w:val="24"/>
          <w:lang w:eastAsia="zh-CN"/>
        </w:rPr>
        <w:t>进行</w:t>
      </w:r>
      <w:r>
        <w:rPr>
          <w:rFonts w:hint="eastAsia" w:asciiTheme="minorEastAsia" w:hAnsiTheme="minorEastAsia"/>
          <w:sz w:val="24"/>
          <w:szCs w:val="24"/>
        </w:rPr>
        <w:t>30秒</w:t>
      </w:r>
      <w:r>
        <w:rPr>
          <w:rFonts w:hint="eastAsia" w:asciiTheme="minorEastAsia" w:hAnsiTheme="minorEastAsia"/>
          <w:sz w:val="24"/>
          <w:szCs w:val="24"/>
          <w:lang w:eastAsia="zh-CN"/>
        </w:rPr>
        <w:t>的练习，教师根据练习中出现的问题再暂停、集中、纠错和示范，学生再练习，这样教学效果会更好</w:t>
      </w:r>
      <w:r>
        <w:rPr>
          <w:rFonts w:hint="eastAsia" w:asciiTheme="minorEastAsia" w:hAnsiTheme="minorEastAsia"/>
          <w:sz w:val="24"/>
          <w:szCs w:val="24"/>
        </w:rPr>
        <w:t>；第三个练习</w:t>
      </w:r>
      <w:r>
        <w:rPr>
          <w:rFonts w:hint="eastAsia" w:asciiTheme="minorEastAsia" w:hAnsiTheme="minorEastAsia"/>
          <w:sz w:val="24"/>
          <w:szCs w:val="24"/>
          <w:lang w:eastAsia="zh-CN"/>
        </w:rPr>
        <w:t>中，教师</w:t>
      </w:r>
      <w:r>
        <w:rPr>
          <w:rFonts w:hint="eastAsia" w:asciiTheme="minorEastAsia" w:hAnsiTheme="minorEastAsia"/>
          <w:sz w:val="24"/>
          <w:szCs w:val="24"/>
        </w:rPr>
        <w:t>可以参照第二个练习的时间节点</w:t>
      </w:r>
      <w:r>
        <w:rPr>
          <w:rFonts w:hint="eastAsia" w:asciiTheme="minorEastAsia" w:hAnsiTheme="minorEastAsia"/>
          <w:sz w:val="24"/>
          <w:szCs w:val="24"/>
          <w:lang w:eastAsia="zh-CN"/>
        </w:rPr>
        <w:t>和时机操作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3、再推敲讲解、示范</w:t>
      </w:r>
      <w:r>
        <w:rPr>
          <w:rFonts w:hint="eastAsia" w:asciiTheme="minorEastAsia" w:hAnsiTheme="minorEastAsia"/>
          <w:sz w:val="24"/>
          <w:szCs w:val="24"/>
          <w:lang w:eastAsia="zh-CN"/>
        </w:rPr>
        <w:t>和纠错</w:t>
      </w:r>
      <w:r>
        <w:rPr>
          <w:rFonts w:hint="eastAsia" w:asciiTheme="minorEastAsia" w:hAnsiTheme="minorEastAsia"/>
          <w:sz w:val="24"/>
          <w:szCs w:val="24"/>
        </w:rPr>
        <w:t>的方式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这是一堂复习提高课，讲解和示范虽没有新课时</w:t>
      </w:r>
      <w:r>
        <w:rPr>
          <w:rFonts w:hint="eastAsia" w:asciiTheme="minorEastAsia" w:hAnsiTheme="minorEastAsia"/>
          <w:sz w:val="24"/>
          <w:szCs w:val="24"/>
          <w:lang w:eastAsia="zh-CN"/>
        </w:rPr>
        <w:t>关键</w:t>
      </w:r>
      <w:r>
        <w:rPr>
          <w:rFonts w:hint="eastAsia" w:asciiTheme="minorEastAsia" w:hAnsiTheme="minorEastAsia"/>
          <w:sz w:val="24"/>
          <w:szCs w:val="24"/>
        </w:rPr>
        <w:t>，但随着难点的不同，</w:t>
      </w:r>
      <w:r>
        <w:rPr>
          <w:rFonts w:hint="eastAsia" w:asciiTheme="minorEastAsia" w:hAnsiTheme="minorEastAsia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/>
          <w:sz w:val="24"/>
          <w:szCs w:val="24"/>
        </w:rPr>
        <w:t>进行讲解和示范，让学生有一个直观的了解和</w:t>
      </w:r>
      <w:r>
        <w:rPr>
          <w:rFonts w:hint="eastAsia" w:asciiTheme="minorEastAsia" w:hAnsiTheme="minorEastAsia"/>
          <w:sz w:val="24"/>
          <w:szCs w:val="24"/>
          <w:lang w:eastAsia="zh-CN"/>
        </w:rPr>
        <w:t>参练</w:t>
      </w:r>
      <w:r>
        <w:rPr>
          <w:rFonts w:hint="eastAsia" w:asciiTheme="minorEastAsia" w:hAnsiTheme="minorEastAsia"/>
          <w:sz w:val="24"/>
          <w:szCs w:val="24"/>
        </w:rPr>
        <w:t>标准，以提高学习效率。第一个练习</w:t>
      </w:r>
      <w:r>
        <w:rPr>
          <w:rFonts w:hint="eastAsia" w:asciiTheme="minorEastAsia" w:hAnsiTheme="minorEastAsia"/>
          <w:sz w:val="24"/>
          <w:szCs w:val="24"/>
          <w:lang w:eastAsia="zh-CN"/>
        </w:rPr>
        <w:t>时</w:t>
      </w:r>
      <w:r>
        <w:rPr>
          <w:rFonts w:hint="eastAsia" w:asciiTheme="minorEastAsia" w:hAnsiTheme="minorEastAsia"/>
          <w:sz w:val="24"/>
          <w:szCs w:val="24"/>
        </w:rPr>
        <w:t>，教师</w:t>
      </w:r>
      <w:r>
        <w:rPr>
          <w:rFonts w:hint="eastAsia" w:asciiTheme="minorEastAsia" w:hAnsiTheme="minorEastAsia"/>
          <w:sz w:val="24"/>
          <w:szCs w:val="24"/>
          <w:lang w:eastAsia="zh-CN"/>
        </w:rPr>
        <w:t>可以</w:t>
      </w:r>
      <w:r>
        <w:rPr>
          <w:rFonts w:hint="eastAsia" w:asciiTheme="minorEastAsia" w:hAnsiTheme="minorEastAsia"/>
          <w:sz w:val="24"/>
          <w:szCs w:val="24"/>
        </w:rPr>
        <w:t>用提问的方式让大家集体回答</w:t>
      </w:r>
      <w:r>
        <w:rPr>
          <w:rFonts w:hint="eastAsia" w:asciiTheme="minorEastAsia" w:hAnsiTheme="minorEastAsia"/>
          <w:sz w:val="24"/>
          <w:szCs w:val="24"/>
          <w:lang w:eastAsia="zh-CN"/>
        </w:rPr>
        <w:t>哪几个技术要领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eastAsia="zh-CN"/>
        </w:rPr>
        <w:t>让</w:t>
      </w:r>
      <w:r>
        <w:rPr>
          <w:rFonts w:hint="eastAsia" w:asciiTheme="minorEastAsia" w:hAnsiTheme="minorEastAsia"/>
          <w:sz w:val="24"/>
          <w:szCs w:val="24"/>
        </w:rPr>
        <w:t>学生带着标准然练习；第二个练习</w:t>
      </w:r>
      <w:r>
        <w:rPr>
          <w:rFonts w:hint="eastAsia" w:asciiTheme="minorEastAsia" w:hAnsiTheme="minorEastAsia"/>
          <w:sz w:val="24"/>
          <w:szCs w:val="24"/>
          <w:lang w:eastAsia="zh-CN"/>
        </w:rPr>
        <w:t>时，教师在学生按要求</w:t>
      </w:r>
      <w:r>
        <w:rPr>
          <w:rFonts w:hint="eastAsia" w:asciiTheme="minorEastAsia" w:hAnsiTheme="minorEastAsia"/>
          <w:sz w:val="24"/>
          <w:szCs w:val="24"/>
        </w:rPr>
        <w:t>练习30秒后把学生集中到一起，以设问的方式</w:t>
      </w:r>
      <w:r>
        <w:rPr>
          <w:rFonts w:hint="eastAsia" w:asciiTheme="minorEastAsia" w:hAnsiTheme="minorEastAsia"/>
          <w:sz w:val="24"/>
          <w:szCs w:val="24"/>
          <w:lang w:eastAsia="zh-CN"/>
        </w:rPr>
        <w:t>和学生一起探究：</w:t>
      </w:r>
      <w:r>
        <w:rPr>
          <w:rFonts w:hint="eastAsia" w:asciiTheme="minorEastAsia" w:hAnsiTheme="minorEastAsia"/>
          <w:sz w:val="24"/>
          <w:szCs w:val="24"/>
        </w:rPr>
        <w:t>为什么2人间原地练习时能把握好脚型、击球点和击球部位，而移动或被干扰后就变得困难呢？</w:t>
      </w:r>
      <w:r>
        <w:rPr>
          <w:rFonts w:hint="eastAsia" w:asciiTheme="minorEastAsia" w:hAnsiTheme="minorEastAsia"/>
          <w:sz w:val="24"/>
          <w:szCs w:val="24"/>
          <w:lang w:eastAsia="zh-CN"/>
        </w:rPr>
        <w:t>同学们如何解决？</w:t>
      </w:r>
      <w:r>
        <w:rPr>
          <w:rFonts w:hint="eastAsia" w:asciiTheme="minorEastAsia" w:hAnsiTheme="minorEastAsia"/>
          <w:sz w:val="24"/>
          <w:szCs w:val="24"/>
        </w:rPr>
        <w:t>学生</w:t>
      </w:r>
      <w:r>
        <w:rPr>
          <w:rFonts w:hint="eastAsia" w:asciiTheme="minorEastAsia" w:hAnsiTheme="minorEastAsia"/>
          <w:sz w:val="24"/>
          <w:szCs w:val="24"/>
          <w:lang w:eastAsia="zh-CN"/>
        </w:rPr>
        <w:t>先</w:t>
      </w:r>
      <w:r>
        <w:rPr>
          <w:rFonts w:hint="eastAsia" w:asciiTheme="minorEastAsia" w:hAnsiTheme="minorEastAsia"/>
          <w:sz w:val="24"/>
          <w:szCs w:val="24"/>
        </w:rPr>
        <w:t>思考</w:t>
      </w:r>
      <w:r>
        <w:rPr>
          <w:rFonts w:hint="eastAsia" w:asciiTheme="minorEastAsia" w:hAnsiTheme="minorEastAsia"/>
          <w:sz w:val="24"/>
          <w:szCs w:val="24"/>
          <w:lang w:eastAsia="zh-CN"/>
        </w:rPr>
        <w:t>再</w:t>
      </w:r>
      <w:r>
        <w:rPr>
          <w:rFonts w:hint="eastAsia" w:asciiTheme="minorEastAsia" w:hAnsiTheme="minorEastAsia"/>
          <w:sz w:val="24"/>
          <w:szCs w:val="24"/>
        </w:rPr>
        <w:t>回答，</w:t>
      </w:r>
      <w:r>
        <w:rPr>
          <w:rFonts w:hint="eastAsia" w:asciiTheme="minorEastAsia" w:hAnsiTheme="minorEastAsia"/>
          <w:sz w:val="24"/>
          <w:szCs w:val="24"/>
          <w:lang w:eastAsia="zh-CN"/>
        </w:rPr>
        <w:t>然后</w:t>
      </w:r>
      <w:r>
        <w:rPr>
          <w:rFonts w:hint="eastAsia" w:asciiTheme="minorEastAsia" w:hAnsiTheme="minorEastAsia"/>
          <w:sz w:val="24"/>
          <w:szCs w:val="24"/>
        </w:rPr>
        <w:t>老师进行指导、分析，并亲身示范，然后</w:t>
      </w:r>
      <w:r>
        <w:rPr>
          <w:rFonts w:hint="eastAsia" w:asciiTheme="minorEastAsia" w:hAnsiTheme="minorEastAsia"/>
          <w:sz w:val="24"/>
          <w:szCs w:val="24"/>
          <w:lang w:eastAsia="zh-CN"/>
        </w:rPr>
        <w:t>进行针对性地</w:t>
      </w:r>
      <w:r>
        <w:rPr>
          <w:rFonts w:hint="eastAsia" w:asciiTheme="minorEastAsia" w:hAnsiTheme="minorEastAsia"/>
          <w:sz w:val="24"/>
          <w:szCs w:val="24"/>
        </w:rPr>
        <w:t>练习。讲解时要求简短、精练、通俗</w:t>
      </w:r>
      <w:r>
        <w:rPr>
          <w:rFonts w:hint="eastAsia" w:asciiTheme="minorEastAsia" w:hAnsiTheme="minorEastAsia"/>
          <w:sz w:val="24"/>
          <w:szCs w:val="24"/>
          <w:lang w:eastAsia="zh-CN"/>
        </w:rPr>
        <w:t>易懂</w:t>
      </w:r>
      <w:r>
        <w:rPr>
          <w:rFonts w:hint="eastAsia" w:asciiTheme="minorEastAsia" w:hAnsiTheme="minorEastAsia"/>
          <w:sz w:val="24"/>
          <w:szCs w:val="24"/>
        </w:rPr>
        <w:t>。第三个练习也采用这种方式</w:t>
      </w:r>
      <w:r>
        <w:rPr>
          <w:rFonts w:hint="eastAsia" w:asciiTheme="minorEastAsia" w:hAnsiTheme="minorEastAsia"/>
          <w:sz w:val="24"/>
          <w:szCs w:val="24"/>
          <w:lang w:eastAsia="zh-CN"/>
        </w:rPr>
        <w:t>进行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用个别辅导的形式关注少部分掌握技能有障碍</w:t>
      </w:r>
      <w:r>
        <w:rPr>
          <w:rFonts w:hint="eastAsia" w:asciiTheme="minorEastAsia" w:hAnsiTheme="minorEastAsia"/>
          <w:sz w:val="24"/>
          <w:szCs w:val="24"/>
          <w:lang w:eastAsia="zh-CN"/>
        </w:rPr>
        <w:t>或</w:t>
      </w:r>
      <w:r>
        <w:rPr>
          <w:rFonts w:hint="eastAsia" w:asciiTheme="minorEastAsia" w:hAnsiTheme="minorEastAsia"/>
          <w:sz w:val="24"/>
          <w:szCs w:val="24"/>
        </w:rPr>
        <w:t>较慢的学生。在三个练习进行过程中，留心观察各小组练习情况，及时辅导和帮助达不到要求的部分</w:t>
      </w:r>
      <w:r>
        <w:rPr>
          <w:rFonts w:hint="eastAsia" w:asciiTheme="minorEastAsia" w:hAnsiTheme="minorEastAsia"/>
          <w:sz w:val="24"/>
          <w:szCs w:val="24"/>
          <w:lang w:eastAsia="zh-CN"/>
        </w:rPr>
        <w:t>学生</w:t>
      </w:r>
      <w:r>
        <w:rPr>
          <w:rFonts w:hint="eastAsia" w:asciiTheme="minorEastAsia" w:hAnsiTheme="minorEastAsia"/>
          <w:sz w:val="24"/>
          <w:szCs w:val="24"/>
        </w:rPr>
        <w:t>，也可以直接加入其中练习，</w:t>
      </w:r>
      <w:r>
        <w:rPr>
          <w:rFonts w:hint="eastAsia" w:asciiTheme="minorEastAsia" w:hAnsiTheme="minorEastAsia"/>
          <w:sz w:val="24"/>
          <w:szCs w:val="24"/>
          <w:lang w:eastAsia="zh-CN"/>
        </w:rPr>
        <w:t>与他们互动，</w:t>
      </w:r>
      <w:r>
        <w:rPr>
          <w:rFonts w:hint="eastAsia" w:asciiTheme="minorEastAsia" w:hAnsiTheme="minorEastAsia"/>
          <w:sz w:val="24"/>
          <w:szCs w:val="24"/>
        </w:rPr>
        <w:t>让这部分学生</w:t>
      </w:r>
      <w:r>
        <w:rPr>
          <w:rFonts w:hint="eastAsia" w:asciiTheme="minorEastAsia" w:hAnsiTheme="minorEastAsia"/>
          <w:sz w:val="24"/>
          <w:szCs w:val="24"/>
          <w:lang w:eastAsia="zh-CN"/>
        </w:rPr>
        <w:t>直观地</w:t>
      </w:r>
      <w:r>
        <w:rPr>
          <w:rFonts w:hint="eastAsia" w:asciiTheme="minorEastAsia" w:hAnsiTheme="minorEastAsia"/>
          <w:sz w:val="24"/>
          <w:szCs w:val="24"/>
        </w:rPr>
        <w:t>模仿</w:t>
      </w:r>
      <w:r>
        <w:rPr>
          <w:rFonts w:hint="eastAsia" w:asciiTheme="minorEastAsia" w:hAnsiTheme="minorEastAsia"/>
          <w:sz w:val="24"/>
          <w:szCs w:val="24"/>
          <w:lang w:eastAsia="zh-CN"/>
        </w:rPr>
        <w:t>和</w:t>
      </w:r>
      <w:r>
        <w:rPr>
          <w:rFonts w:hint="eastAsia" w:asciiTheme="minorEastAsia" w:hAnsiTheme="minorEastAsia"/>
          <w:sz w:val="24"/>
          <w:szCs w:val="24"/>
        </w:rPr>
        <w:t>学习，从而达到一起进步和成长的目的。</w:t>
      </w: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改变学生练习时大声提示或纠正错误的习惯，可以说“好的”“加油”等评价用语，有必要可以停下来让做得较好的小组进行示范练习，恰倒好处地进行教学评价。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三、疑问和探讨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hint="eastAsia" w:asciiTheme="minorEastAsia" w:hAnsiTheme="minorEastAsia"/>
          <w:sz w:val="24"/>
          <w:szCs w:val="24"/>
          <w:lang w:eastAsia="zh-CN"/>
        </w:rPr>
        <w:t>评</w:t>
      </w:r>
      <w:r>
        <w:rPr>
          <w:rFonts w:hint="eastAsia" w:asciiTheme="minorEastAsia" w:hAnsiTheme="minorEastAsia"/>
          <w:sz w:val="24"/>
          <w:szCs w:val="24"/>
        </w:rPr>
        <w:t>课时，大家建议把准备部分的球性练习和游戏部分的顺序互换，这样更能体现体育课的教学规律，我</w:t>
      </w:r>
      <w:r>
        <w:rPr>
          <w:rFonts w:hint="eastAsia" w:asciiTheme="minorEastAsia" w:hAnsiTheme="minorEastAsia"/>
          <w:sz w:val="24"/>
          <w:szCs w:val="24"/>
          <w:lang w:eastAsia="zh-CN"/>
        </w:rPr>
        <w:t>有自己的看法</w:t>
      </w:r>
      <w:r>
        <w:rPr>
          <w:rFonts w:hint="eastAsia" w:asciiTheme="minorEastAsia" w:hAnsiTheme="minorEastAsia"/>
          <w:sz w:val="24"/>
          <w:szCs w:val="24"/>
        </w:rPr>
        <w:t>。在足球模块教学中，由于学生基础较弱，每周只有2节课，每节课40分钟，学生在上节课中学习的技能到下一节课时几乎都不会了，</w:t>
      </w:r>
      <w:r>
        <w:rPr>
          <w:rFonts w:hint="eastAsia" w:asciiTheme="minorEastAsia" w:hAnsiTheme="minorEastAsia"/>
          <w:sz w:val="24"/>
          <w:szCs w:val="24"/>
          <w:lang w:eastAsia="zh-CN"/>
        </w:rPr>
        <w:t>若</w:t>
      </w:r>
      <w:r>
        <w:rPr>
          <w:rFonts w:hint="eastAsia" w:asciiTheme="minorEastAsia" w:hAnsiTheme="minorEastAsia"/>
          <w:sz w:val="24"/>
          <w:szCs w:val="24"/>
        </w:rPr>
        <w:t>加上阴雨天不能室外练习</w:t>
      </w:r>
      <w:r>
        <w:rPr>
          <w:rFonts w:hint="eastAsia" w:asciiTheme="minorEastAsia" w:hAnsiTheme="minorEastAsia"/>
          <w:sz w:val="24"/>
          <w:szCs w:val="24"/>
          <w:lang w:eastAsia="zh-CN"/>
        </w:rPr>
        <w:t>或</w:t>
      </w:r>
      <w:r>
        <w:rPr>
          <w:rFonts w:hint="eastAsia" w:asciiTheme="minorEastAsia" w:hAnsiTheme="minorEastAsia"/>
          <w:sz w:val="24"/>
          <w:szCs w:val="24"/>
        </w:rPr>
        <w:t>放假等因素，学生专项</w:t>
      </w:r>
      <w:r>
        <w:rPr>
          <w:rFonts w:hint="eastAsia" w:asciiTheme="minorEastAsia" w:hAnsiTheme="minorEastAsia"/>
          <w:sz w:val="24"/>
          <w:szCs w:val="24"/>
          <w:lang w:eastAsia="zh-CN"/>
        </w:rPr>
        <w:t>练习</w:t>
      </w:r>
      <w:r>
        <w:rPr>
          <w:rFonts w:hint="eastAsia" w:asciiTheme="minorEastAsia" w:hAnsiTheme="minorEastAsia"/>
          <w:sz w:val="24"/>
          <w:szCs w:val="24"/>
        </w:rPr>
        <w:t>的时间</w:t>
      </w:r>
      <w:r>
        <w:rPr>
          <w:rFonts w:hint="eastAsia" w:asciiTheme="minorEastAsia" w:hAnsiTheme="minorEastAsia"/>
          <w:sz w:val="24"/>
          <w:szCs w:val="24"/>
          <w:lang w:eastAsia="zh-CN"/>
        </w:rPr>
        <w:t>太</w:t>
      </w:r>
      <w:r>
        <w:rPr>
          <w:rFonts w:hint="eastAsia" w:asciiTheme="minorEastAsia" w:hAnsiTheme="minorEastAsia"/>
          <w:sz w:val="24"/>
          <w:szCs w:val="24"/>
        </w:rPr>
        <w:t>少，所以</w:t>
      </w:r>
      <w:r>
        <w:rPr>
          <w:rFonts w:hint="eastAsia" w:asciiTheme="minorEastAsia" w:hAnsiTheme="minorEastAsia"/>
          <w:sz w:val="24"/>
          <w:szCs w:val="24"/>
          <w:lang w:eastAsia="zh-CN"/>
        </w:rPr>
        <w:t>平时上课时就形成了充分</w:t>
      </w:r>
      <w:r>
        <w:rPr>
          <w:rFonts w:hint="eastAsia" w:asciiTheme="minorEastAsia" w:hAnsiTheme="minorEastAsia"/>
          <w:sz w:val="24"/>
          <w:szCs w:val="24"/>
        </w:rPr>
        <w:t>利用好每一分钟进行</w:t>
      </w:r>
      <w:r>
        <w:rPr>
          <w:rFonts w:hint="eastAsia" w:asciiTheme="minorEastAsia" w:hAnsiTheme="minorEastAsia"/>
          <w:sz w:val="24"/>
          <w:szCs w:val="24"/>
          <w:lang w:eastAsia="zh-CN"/>
        </w:rPr>
        <w:t>有球</w:t>
      </w:r>
      <w:r>
        <w:rPr>
          <w:rFonts w:hint="eastAsia" w:asciiTheme="minorEastAsia" w:hAnsiTheme="minorEastAsia"/>
          <w:sz w:val="24"/>
          <w:szCs w:val="24"/>
        </w:rPr>
        <w:t>练习</w:t>
      </w:r>
      <w:r>
        <w:rPr>
          <w:rFonts w:hint="eastAsia" w:asciiTheme="minorEastAsia" w:hAnsiTheme="minorEastAsia"/>
          <w:sz w:val="24"/>
          <w:szCs w:val="24"/>
          <w:lang w:eastAsia="zh-CN"/>
        </w:rPr>
        <w:t>的教学习惯；</w:t>
      </w:r>
      <w:r>
        <w:rPr>
          <w:rFonts w:hint="eastAsia" w:asciiTheme="minorEastAsia" w:hAnsiTheme="minorEastAsia"/>
          <w:sz w:val="24"/>
          <w:szCs w:val="24"/>
        </w:rPr>
        <w:t>再者，球性球感练习量和强度不大，几分钟的练习只是把它当做热身</w:t>
      </w:r>
      <w:r>
        <w:rPr>
          <w:rFonts w:hint="eastAsia" w:asciiTheme="minorEastAsia" w:hAnsiTheme="minorEastAsia"/>
          <w:sz w:val="24"/>
          <w:szCs w:val="24"/>
          <w:lang w:eastAsia="zh-CN"/>
        </w:rPr>
        <w:t>准备，</w:t>
      </w:r>
      <w:r>
        <w:rPr>
          <w:rFonts w:hint="eastAsia" w:asciiTheme="minorEastAsia" w:hAnsiTheme="minorEastAsia"/>
          <w:sz w:val="24"/>
          <w:szCs w:val="24"/>
        </w:rPr>
        <w:t>热身之后</w:t>
      </w:r>
      <w:r>
        <w:rPr>
          <w:rFonts w:hint="eastAsia" w:asciiTheme="minorEastAsia" w:hAnsiTheme="minorEastAsia"/>
          <w:sz w:val="24"/>
          <w:szCs w:val="24"/>
          <w:lang w:eastAsia="zh-CN"/>
        </w:rPr>
        <w:t>进行</w:t>
      </w:r>
      <w:r>
        <w:rPr>
          <w:rFonts w:hint="eastAsia" w:asciiTheme="minorEastAsia" w:hAnsiTheme="minorEastAsia"/>
          <w:sz w:val="24"/>
          <w:szCs w:val="24"/>
        </w:rPr>
        <w:t>拉伸</w:t>
      </w:r>
      <w:r>
        <w:rPr>
          <w:rFonts w:hint="eastAsia" w:asciiTheme="minorEastAsia" w:hAnsiTheme="minorEastAsia"/>
          <w:sz w:val="24"/>
          <w:szCs w:val="24"/>
          <w:lang w:eastAsia="zh-CN"/>
        </w:rPr>
        <w:t>练习</w:t>
      </w:r>
      <w:r>
        <w:rPr>
          <w:rFonts w:hint="eastAsia" w:asciiTheme="minorEastAsia" w:hAnsiTheme="minorEastAsia"/>
          <w:sz w:val="24"/>
          <w:szCs w:val="24"/>
        </w:rPr>
        <w:t>，再进行游戏，这样更符合教学实际。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2、高中推行模块教学已经数年了，但执行的情况并不乐观，很多学校因推行不下去而作罢，主要原因包括：一学校重视</w:t>
      </w:r>
      <w:r>
        <w:rPr>
          <w:rFonts w:hint="eastAsia" w:asciiTheme="minorEastAsia" w:hAnsiTheme="minorEastAsia"/>
          <w:sz w:val="24"/>
          <w:szCs w:val="24"/>
          <w:lang w:eastAsia="zh-CN"/>
        </w:rPr>
        <w:t>不够</w:t>
      </w:r>
      <w:r>
        <w:rPr>
          <w:rFonts w:hint="eastAsia" w:asciiTheme="minorEastAsia" w:hAnsiTheme="minorEastAsia"/>
          <w:sz w:val="24"/>
          <w:szCs w:val="24"/>
        </w:rPr>
        <w:t>，相关部门</w:t>
      </w:r>
      <w:r>
        <w:rPr>
          <w:rFonts w:hint="eastAsia" w:asciiTheme="minorEastAsia" w:hAnsiTheme="minorEastAsia"/>
          <w:sz w:val="24"/>
          <w:szCs w:val="24"/>
          <w:lang w:eastAsia="zh-CN"/>
        </w:rPr>
        <w:t>不能</w:t>
      </w:r>
      <w:r>
        <w:rPr>
          <w:rFonts w:hint="eastAsia" w:asciiTheme="minorEastAsia" w:hAnsiTheme="minorEastAsia"/>
          <w:sz w:val="24"/>
          <w:szCs w:val="24"/>
        </w:rPr>
        <w:t>倾力配合；二师资力量不能</w:t>
      </w:r>
      <w:r>
        <w:rPr>
          <w:rFonts w:hint="eastAsia" w:asciiTheme="minorEastAsia" w:hAnsiTheme="minorEastAsia"/>
          <w:sz w:val="24"/>
          <w:szCs w:val="24"/>
          <w:lang w:eastAsia="zh-CN"/>
        </w:rPr>
        <w:t>合理分配</w:t>
      </w:r>
      <w:r>
        <w:rPr>
          <w:rFonts w:hint="eastAsia" w:asciiTheme="minorEastAsia" w:hAnsiTheme="minorEastAsia"/>
          <w:sz w:val="24"/>
          <w:szCs w:val="24"/>
        </w:rPr>
        <w:t>；三如何进行模块构建考量着教师的专业素养</w:t>
      </w:r>
      <w:r>
        <w:rPr>
          <w:rFonts w:hint="eastAsia" w:asciiTheme="minorEastAsia" w:hAnsiTheme="minorEastAsia"/>
          <w:sz w:val="24"/>
          <w:szCs w:val="24"/>
          <w:lang w:eastAsia="zh-CN"/>
        </w:rPr>
        <w:t>，教师对某个项目不具备系统的理论和实践就不可能模块构建和教学</w:t>
      </w:r>
      <w:r>
        <w:rPr>
          <w:rFonts w:hint="eastAsia" w:asciiTheme="minorEastAsia" w:hAnsiTheme="minorEastAsia"/>
          <w:sz w:val="24"/>
          <w:szCs w:val="24"/>
        </w:rPr>
        <w:t>；四学时能否得到保障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其中，三和四是关键。所以，高中体育教学的模块构建离不开学校、老师和学生实际，我们从业者要从实际出发，不断地调查研究，探寻和制定更切合实际，有利于基层教师操作的方案或范本。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3、每学期2个18节的模块构建不合理，也不切实际。考虑考试、放假、阴雨天等因素，每学期室外技能学习时间大约在25节左右。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如果</w:t>
      </w:r>
      <w:r>
        <w:rPr>
          <w:rFonts w:hint="eastAsia" w:asciiTheme="minorEastAsia" w:hAnsiTheme="minorEastAsia"/>
          <w:sz w:val="24"/>
          <w:szCs w:val="24"/>
        </w:rPr>
        <w:t>再上这节课，我会总结</w:t>
      </w:r>
      <w:r>
        <w:rPr>
          <w:rFonts w:hint="eastAsia" w:asciiTheme="minorEastAsia" w:hAnsiTheme="minorEastAsia"/>
          <w:sz w:val="24"/>
          <w:szCs w:val="24"/>
          <w:lang w:eastAsia="zh-CN"/>
        </w:rPr>
        <w:t>本次</w:t>
      </w:r>
      <w:r>
        <w:rPr>
          <w:rFonts w:hint="eastAsia" w:asciiTheme="minorEastAsia" w:hAnsiTheme="minorEastAsia"/>
          <w:sz w:val="24"/>
          <w:szCs w:val="24"/>
        </w:rPr>
        <w:t>课中</w:t>
      </w:r>
      <w:r>
        <w:rPr>
          <w:rFonts w:hint="eastAsia" w:asciiTheme="minorEastAsia" w:hAnsi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/>
          <w:sz w:val="24"/>
          <w:szCs w:val="24"/>
        </w:rPr>
        <w:t>成功做法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从以上几个方面进行改进，仔细揣摩推敲</w:t>
      </w:r>
      <w:r>
        <w:rPr>
          <w:rFonts w:hint="eastAsia" w:asciiTheme="minorEastAsia" w:hAnsiTheme="minorEastAsia"/>
          <w:sz w:val="24"/>
          <w:szCs w:val="24"/>
          <w:lang w:eastAsia="zh-CN"/>
        </w:rPr>
        <w:t>各个环节</w:t>
      </w:r>
      <w:r>
        <w:rPr>
          <w:rFonts w:hint="eastAsia" w:asciiTheme="minorEastAsia" w:hAnsiTheme="minorEastAsia"/>
          <w:sz w:val="24"/>
          <w:szCs w:val="24"/>
        </w:rPr>
        <w:t>，最大限度地</w:t>
      </w:r>
      <w:r>
        <w:rPr>
          <w:rFonts w:hint="eastAsia" w:asciiTheme="minorEastAsia" w:hAnsiTheme="minorEastAsia"/>
          <w:sz w:val="24"/>
          <w:szCs w:val="24"/>
          <w:lang w:eastAsia="zh-CN"/>
        </w:rPr>
        <w:t>提高课的效能</w:t>
      </w:r>
      <w:r>
        <w:rPr>
          <w:rFonts w:hint="eastAsia" w:asciiTheme="minorEastAsia" w:hAnsiTheme="minorEastAsia"/>
          <w:sz w:val="24"/>
          <w:szCs w:val="24"/>
        </w:rPr>
        <w:t>。总之，顾静老师带领工作室全体人员来吴家山中学指导工作，将极大推进学校体育工作的发展，提高包括我在内的全体教师的业务能力，</w:t>
      </w:r>
      <w:r>
        <w:rPr>
          <w:rFonts w:hint="eastAsia" w:asciiTheme="minorEastAsia" w:hAnsiTheme="minorEastAsia"/>
          <w:sz w:val="24"/>
          <w:szCs w:val="24"/>
          <w:lang w:eastAsia="zh-CN"/>
        </w:rPr>
        <w:t>也</w:t>
      </w:r>
      <w:r>
        <w:rPr>
          <w:rFonts w:hint="eastAsia" w:asciiTheme="minorEastAsia" w:hAnsiTheme="minorEastAsia"/>
          <w:sz w:val="24"/>
          <w:szCs w:val="24"/>
        </w:rPr>
        <w:t>将更加坚定我校体育教学改革特别是模块教学的信心和决心。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以上是参照了各位专家老师的点评后写的一点粗浅想法，希望大家在不对的地方指正。</w:t>
      </w:r>
    </w:p>
    <w:p>
      <w:pPr>
        <w:spacing w:line="360" w:lineRule="auto"/>
        <w:ind w:firstLine="480" w:firstLineChars="200"/>
        <w:jc w:val="center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jc w:val="center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周志成</w:t>
      </w:r>
    </w:p>
    <w:p>
      <w:pPr>
        <w:spacing w:line="360" w:lineRule="auto"/>
        <w:ind w:firstLine="480" w:firstLineChars="200"/>
        <w:jc w:val="center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2016年5月30日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6166"/>
    <w:multiLevelType w:val="multilevel"/>
    <w:tmpl w:val="30F56166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4B95CE"/>
    <w:multiLevelType w:val="singleLevel"/>
    <w:tmpl w:val="574B95C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1B6"/>
    <w:rsid w:val="0000464F"/>
    <w:rsid w:val="0006257F"/>
    <w:rsid w:val="00076D2A"/>
    <w:rsid w:val="00077AF0"/>
    <w:rsid w:val="00084D09"/>
    <w:rsid w:val="0008609E"/>
    <w:rsid w:val="0008648C"/>
    <w:rsid w:val="000B34C5"/>
    <w:rsid w:val="000B49E2"/>
    <w:rsid w:val="000B53FD"/>
    <w:rsid w:val="000E18A3"/>
    <w:rsid w:val="000F4B19"/>
    <w:rsid w:val="00115F39"/>
    <w:rsid w:val="0012567D"/>
    <w:rsid w:val="001318D6"/>
    <w:rsid w:val="001533A6"/>
    <w:rsid w:val="00164865"/>
    <w:rsid w:val="00167F2A"/>
    <w:rsid w:val="0017702A"/>
    <w:rsid w:val="00185BD4"/>
    <w:rsid w:val="001910CD"/>
    <w:rsid w:val="001930AC"/>
    <w:rsid w:val="001B2109"/>
    <w:rsid w:val="001B3C88"/>
    <w:rsid w:val="001C3175"/>
    <w:rsid w:val="001C445E"/>
    <w:rsid w:val="001C5DA0"/>
    <w:rsid w:val="001D1AF9"/>
    <w:rsid w:val="001D2E95"/>
    <w:rsid w:val="001D3072"/>
    <w:rsid w:val="0020035F"/>
    <w:rsid w:val="00212802"/>
    <w:rsid w:val="00217C40"/>
    <w:rsid w:val="0022795D"/>
    <w:rsid w:val="00257228"/>
    <w:rsid w:val="002663A1"/>
    <w:rsid w:val="002735E9"/>
    <w:rsid w:val="00274BA1"/>
    <w:rsid w:val="00277874"/>
    <w:rsid w:val="00283ADF"/>
    <w:rsid w:val="00285D32"/>
    <w:rsid w:val="00290B1A"/>
    <w:rsid w:val="00293D4D"/>
    <w:rsid w:val="00294116"/>
    <w:rsid w:val="00294DF2"/>
    <w:rsid w:val="00296966"/>
    <w:rsid w:val="002B1701"/>
    <w:rsid w:val="002B23EA"/>
    <w:rsid w:val="002B7D7A"/>
    <w:rsid w:val="002C527D"/>
    <w:rsid w:val="002D3C1E"/>
    <w:rsid w:val="002D7810"/>
    <w:rsid w:val="002E712A"/>
    <w:rsid w:val="002F6322"/>
    <w:rsid w:val="00305C48"/>
    <w:rsid w:val="00324415"/>
    <w:rsid w:val="00337A48"/>
    <w:rsid w:val="0035578F"/>
    <w:rsid w:val="0035635E"/>
    <w:rsid w:val="00356F3E"/>
    <w:rsid w:val="00363032"/>
    <w:rsid w:val="00364424"/>
    <w:rsid w:val="00390BA5"/>
    <w:rsid w:val="00395056"/>
    <w:rsid w:val="00397C3A"/>
    <w:rsid w:val="003A56CB"/>
    <w:rsid w:val="003B060D"/>
    <w:rsid w:val="003B6965"/>
    <w:rsid w:val="003D318E"/>
    <w:rsid w:val="003E1900"/>
    <w:rsid w:val="00443129"/>
    <w:rsid w:val="004470CE"/>
    <w:rsid w:val="00452FBC"/>
    <w:rsid w:val="0046247D"/>
    <w:rsid w:val="004708B8"/>
    <w:rsid w:val="00490B50"/>
    <w:rsid w:val="00496E61"/>
    <w:rsid w:val="004B5C2F"/>
    <w:rsid w:val="004C1B3D"/>
    <w:rsid w:val="004F1801"/>
    <w:rsid w:val="00501FE7"/>
    <w:rsid w:val="00502037"/>
    <w:rsid w:val="00513067"/>
    <w:rsid w:val="00521804"/>
    <w:rsid w:val="00522083"/>
    <w:rsid w:val="00522F7C"/>
    <w:rsid w:val="00526D05"/>
    <w:rsid w:val="005438D7"/>
    <w:rsid w:val="00546577"/>
    <w:rsid w:val="00547CE1"/>
    <w:rsid w:val="005527F6"/>
    <w:rsid w:val="00552CA4"/>
    <w:rsid w:val="005646F3"/>
    <w:rsid w:val="00580059"/>
    <w:rsid w:val="00580CDC"/>
    <w:rsid w:val="00592DE6"/>
    <w:rsid w:val="005B2797"/>
    <w:rsid w:val="005C2450"/>
    <w:rsid w:val="005C69D5"/>
    <w:rsid w:val="005D27AC"/>
    <w:rsid w:val="005D397F"/>
    <w:rsid w:val="005E25CA"/>
    <w:rsid w:val="005E7E0D"/>
    <w:rsid w:val="005F1977"/>
    <w:rsid w:val="005F2F63"/>
    <w:rsid w:val="005F42B0"/>
    <w:rsid w:val="00607220"/>
    <w:rsid w:val="00617C6E"/>
    <w:rsid w:val="0062268C"/>
    <w:rsid w:val="006226B0"/>
    <w:rsid w:val="0062309D"/>
    <w:rsid w:val="00633F6E"/>
    <w:rsid w:val="00646F63"/>
    <w:rsid w:val="00655220"/>
    <w:rsid w:val="00665EDC"/>
    <w:rsid w:val="00667883"/>
    <w:rsid w:val="00674D79"/>
    <w:rsid w:val="0068720B"/>
    <w:rsid w:val="006C1DC6"/>
    <w:rsid w:val="006C33F9"/>
    <w:rsid w:val="006C3BAE"/>
    <w:rsid w:val="006E7D27"/>
    <w:rsid w:val="006F40F3"/>
    <w:rsid w:val="00703883"/>
    <w:rsid w:val="007139C4"/>
    <w:rsid w:val="007234ED"/>
    <w:rsid w:val="00725F76"/>
    <w:rsid w:val="00730760"/>
    <w:rsid w:val="007331F6"/>
    <w:rsid w:val="00734969"/>
    <w:rsid w:val="0075358A"/>
    <w:rsid w:val="00755556"/>
    <w:rsid w:val="00761AF3"/>
    <w:rsid w:val="00767D48"/>
    <w:rsid w:val="00771B9B"/>
    <w:rsid w:val="00780108"/>
    <w:rsid w:val="00781A35"/>
    <w:rsid w:val="00785C86"/>
    <w:rsid w:val="007B2392"/>
    <w:rsid w:val="007B364B"/>
    <w:rsid w:val="007B3784"/>
    <w:rsid w:val="007B6D1B"/>
    <w:rsid w:val="007C01B6"/>
    <w:rsid w:val="007C24E8"/>
    <w:rsid w:val="007E2F8B"/>
    <w:rsid w:val="007E7D96"/>
    <w:rsid w:val="00805F12"/>
    <w:rsid w:val="0085095E"/>
    <w:rsid w:val="008559A8"/>
    <w:rsid w:val="008730F8"/>
    <w:rsid w:val="0087367D"/>
    <w:rsid w:val="00873998"/>
    <w:rsid w:val="008766C5"/>
    <w:rsid w:val="00882233"/>
    <w:rsid w:val="008938FF"/>
    <w:rsid w:val="00894E5E"/>
    <w:rsid w:val="008A31AC"/>
    <w:rsid w:val="008A7C27"/>
    <w:rsid w:val="008B4033"/>
    <w:rsid w:val="008C0015"/>
    <w:rsid w:val="008C69B1"/>
    <w:rsid w:val="008D0918"/>
    <w:rsid w:val="008E3B4B"/>
    <w:rsid w:val="00911733"/>
    <w:rsid w:val="00925F2A"/>
    <w:rsid w:val="00926497"/>
    <w:rsid w:val="00934685"/>
    <w:rsid w:val="00942B71"/>
    <w:rsid w:val="00947E09"/>
    <w:rsid w:val="00953458"/>
    <w:rsid w:val="00961A3A"/>
    <w:rsid w:val="00962063"/>
    <w:rsid w:val="009777C6"/>
    <w:rsid w:val="00981800"/>
    <w:rsid w:val="009905BA"/>
    <w:rsid w:val="0099136B"/>
    <w:rsid w:val="009A13D2"/>
    <w:rsid w:val="009A1810"/>
    <w:rsid w:val="009C013C"/>
    <w:rsid w:val="009C4395"/>
    <w:rsid w:val="009C5433"/>
    <w:rsid w:val="009D0EFC"/>
    <w:rsid w:val="009D70BF"/>
    <w:rsid w:val="009D7620"/>
    <w:rsid w:val="00A00AC3"/>
    <w:rsid w:val="00A21F95"/>
    <w:rsid w:val="00A35C90"/>
    <w:rsid w:val="00A678BD"/>
    <w:rsid w:val="00A86CF0"/>
    <w:rsid w:val="00A90628"/>
    <w:rsid w:val="00A9662A"/>
    <w:rsid w:val="00AC1AE3"/>
    <w:rsid w:val="00AC7062"/>
    <w:rsid w:val="00AD361C"/>
    <w:rsid w:val="00AE1649"/>
    <w:rsid w:val="00AF48BC"/>
    <w:rsid w:val="00B052C6"/>
    <w:rsid w:val="00B14788"/>
    <w:rsid w:val="00B42AEB"/>
    <w:rsid w:val="00B81D03"/>
    <w:rsid w:val="00B83552"/>
    <w:rsid w:val="00B92AE6"/>
    <w:rsid w:val="00B94D23"/>
    <w:rsid w:val="00BC2038"/>
    <w:rsid w:val="00BC5EF4"/>
    <w:rsid w:val="00BE0D8E"/>
    <w:rsid w:val="00BF5693"/>
    <w:rsid w:val="00C06DCF"/>
    <w:rsid w:val="00C1653B"/>
    <w:rsid w:val="00C177B1"/>
    <w:rsid w:val="00C24552"/>
    <w:rsid w:val="00C3565A"/>
    <w:rsid w:val="00C361F0"/>
    <w:rsid w:val="00C416CC"/>
    <w:rsid w:val="00C639B9"/>
    <w:rsid w:val="00C643C4"/>
    <w:rsid w:val="00C66E17"/>
    <w:rsid w:val="00C70A50"/>
    <w:rsid w:val="00C8021F"/>
    <w:rsid w:val="00C857E6"/>
    <w:rsid w:val="00C91FCE"/>
    <w:rsid w:val="00C92942"/>
    <w:rsid w:val="00CA33DF"/>
    <w:rsid w:val="00CB085E"/>
    <w:rsid w:val="00CB73B3"/>
    <w:rsid w:val="00CC1CCF"/>
    <w:rsid w:val="00CD301E"/>
    <w:rsid w:val="00CE6326"/>
    <w:rsid w:val="00CF5E7A"/>
    <w:rsid w:val="00D022A1"/>
    <w:rsid w:val="00D166A5"/>
    <w:rsid w:val="00D32A74"/>
    <w:rsid w:val="00D3565B"/>
    <w:rsid w:val="00D54DD9"/>
    <w:rsid w:val="00D61DD3"/>
    <w:rsid w:val="00D652D3"/>
    <w:rsid w:val="00D71ABF"/>
    <w:rsid w:val="00D71B85"/>
    <w:rsid w:val="00D75B46"/>
    <w:rsid w:val="00D819AA"/>
    <w:rsid w:val="00D837DA"/>
    <w:rsid w:val="00D92B41"/>
    <w:rsid w:val="00D93FE7"/>
    <w:rsid w:val="00DA2D53"/>
    <w:rsid w:val="00DA5B8E"/>
    <w:rsid w:val="00DA7215"/>
    <w:rsid w:val="00DB0784"/>
    <w:rsid w:val="00DB3689"/>
    <w:rsid w:val="00DC10E8"/>
    <w:rsid w:val="00DF2605"/>
    <w:rsid w:val="00DF336D"/>
    <w:rsid w:val="00DF70C3"/>
    <w:rsid w:val="00E05984"/>
    <w:rsid w:val="00E227F8"/>
    <w:rsid w:val="00E27B6B"/>
    <w:rsid w:val="00E33CBD"/>
    <w:rsid w:val="00E70A11"/>
    <w:rsid w:val="00E7199C"/>
    <w:rsid w:val="00E853DB"/>
    <w:rsid w:val="00E97896"/>
    <w:rsid w:val="00E97E35"/>
    <w:rsid w:val="00EA03D6"/>
    <w:rsid w:val="00EA4137"/>
    <w:rsid w:val="00EB3819"/>
    <w:rsid w:val="00EC2DF4"/>
    <w:rsid w:val="00EC7B18"/>
    <w:rsid w:val="00F041F0"/>
    <w:rsid w:val="00F119C5"/>
    <w:rsid w:val="00F14445"/>
    <w:rsid w:val="00F2066D"/>
    <w:rsid w:val="00F240C7"/>
    <w:rsid w:val="00F247C3"/>
    <w:rsid w:val="00F45E0A"/>
    <w:rsid w:val="00F47754"/>
    <w:rsid w:val="00F53C0C"/>
    <w:rsid w:val="00F60302"/>
    <w:rsid w:val="00F669B5"/>
    <w:rsid w:val="00F76FD0"/>
    <w:rsid w:val="00F9432A"/>
    <w:rsid w:val="00FB719C"/>
    <w:rsid w:val="00FC09FE"/>
    <w:rsid w:val="00FD5025"/>
    <w:rsid w:val="00FF7BA3"/>
    <w:rsid w:val="0C873135"/>
    <w:rsid w:val="0FEC4B28"/>
    <w:rsid w:val="10C02533"/>
    <w:rsid w:val="15A57074"/>
    <w:rsid w:val="191B53C4"/>
    <w:rsid w:val="1B236204"/>
    <w:rsid w:val="1C5A54F3"/>
    <w:rsid w:val="27293AF2"/>
    <w:rsid w:val="2C577D6D"/>
    <w:rsid w:val="2C950E3E"/>
    <w:rsid w:val="2ED3433F"/>
    <w:rsid w:val="333D1C68"/>
    <w:rsid w:val="47200EE9"/>
    <w:rsid w:val="51025B0A"/>
    <w:rsid w:val="51271988"/>
    <w:rsid w:val="5496758A"/>
    <w:rsid w:val="56017318"/>
    <w:rsid w:val="5BC63404"/>
    <w:rsid w:val="5C497F4C"/>
    <w:rsid w:val="5D3A3C44"/>
    <w:rsid w:val="5EFF27CF"/>
    <w:rsid w:val="633F75C2"/>
    <w:rsid w:val="65B5183F"/>
    <w:rsid w:val="69774C23"/>
    <w:rsid w:val="6980020D"/>
    <w:rsid w:val="699867AD"/>
    <w:rsid w:val="69FD0408"/>
    <w:rsid w:val="6EF8025B"/>
    <w:rsid w:val="73DD75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1085</Words>
  <Characters>1085</Characters>
  <Lines>36</Lines>
  <Paragraphs>18</Paragraphs>
  <ScaleCrop>false</ScaleCrop>
  <LinksUpToDate>false</LinksUpToDate>
  <CharactersWithSpaces>2152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2016-05-25T07:26:00Z</dcterms:created>
  <dc:creator>founder</dc:creator>
  <cp:lastModifiedBy>founder</cp:lastModifiedBy>
  <dcterms:modified xsi:type="dcterms:W3CDTF">2016-05-31T00:31:26Z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