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关于丁菲老师送课的评课报告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报告人：周志成</w:t>
      </w:r>
    </w:p>
    <w:p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2016年6月16日，顾静名师工作室全体成员在盘龙城第三小学开展了《</w:t>
      </w:r>
      <w:r>
        <w:rPr>
          <w:rFonts w:hint="eastAsia"/>
          <w:sz w:val="24"/>
          <w:szCs w:val="24"/>
          <w:lang w:eastAsia="zh-CN"/>
        </w:rPr>
        <w:t>小学体育课教学有效性研究</w:t>
      </w:r>
      <w:r>
        <w:rPr>
          <w:rFonts w:hint="eastAsia"/>
          <w:sz w:val="24"/>
          <w:szCs w:val="24"/>
        </w:rPr>
        <w:t>》的教科研活动，观摩了汉阳区丁菲老师的“原地侧向投掷轻物”体育课，钱红艳老师和舒峰老师做了精彩点评。工作室主持人、省特级顾静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</w:rPr>
        <w:t>向黄陂区部分中小学教师和全体工作室成员做《如何进行有效教学》的报告，共四个方面：一有效的备课和选定教材；二有效的课前准备；三有效的课堂实施；四有效的反思。在主办方严密的组织下，活动的推进有序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高效，令人印象深刻，收获颇丰。就丁菲老师所上的小学二年级体育课，我谈谈自己的一点看法。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一、教学</w:t>
      </w:r>
      <w:r>
        <w:rPr>
          <w:rFonts w:hint="eastAsia"/>
          <w:sz w:val="24"/>
          <w:szCs w:val="24"/>
          <w:lang w:eastAsia="zh-CN"/>
        </w:rPr>
        <w:t>程序</w:t>
      </w:r>
      <w:r>
        <w:rPr>
          <w:rFonts w:hint="eastAsia"/>
          <w:sz w:val="24"/>
          <w:szCs w:val="24"/>
        </w:rPr>
        <w:t>清晰，环节</w:t>
      </w:r>
      <w:r>
        <w:rPr>
          <w:rFonts w:hint="eastAsia"/>
          <w:sz w:val="24"/>
          <w:szCs w:val="24"/>
          <w:lang w:eastAsia="zh-CN"/>
        </w:rPr>
        <w:t>导入</w:t>
      </w:r>
      <w:r>
        <w:rPr>
          <w:rFonts w:hint="eastAsia"/>
          <w:sz w:val="24"/>
          <w:szCs w:val="24"/>
        </w:rPr>
        <w:t>自然顺畅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本节课从游戏开始共进行了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8个板块内容，分别是游戏、自主体验、辅助练习（蹬转练习）、示范模仿练习、快速甩臂、掷高练习、掷球过线练习（游戏）、课课练，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内容安排顺序科学合理，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符合小学生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生理机能活动变化规律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和技能目标达成规律。在丁菲老师合理的设计和恰当的导入语言组织下，教学内容环节转换自然流畅，一气呵成，毫无转换停顿之感，体现了她驾驭课堂的深厚功底。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重难点把握准确，教学手段新颖</w:t>
      </w:r>
      <w:r>
        <w:rPr>
          <w:rFonts w:hint="eastAsia"/>
          <w:sz w:val="24"/>
          <w:szCs w:val="24"/>
          <w:lang w:eastAsia="zh-CN"/>
        </w:rPr>
        <w:t>高</w:t>
      </w:r>
      <w:r>
        <w:rPr>
          <w:rFonts w:hint="eastAsia"/>
          <w:sz w:val="24"/>
          <w:szCs w:val="24"/>
        </w:rPr>
        <w:t>效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教学设计中，教学的主体突出，教学目标明确，这节课始终能围绕“快速挥臂”的教学重点展开；“向前上方投掷”是完成投掷技能的关键关节，在第三节课这一阶段把它定位成难点准确，及时。教学手段的设计让人耳目一新，学生快速挥臂对地砸球练习，虽动作方式发生了改变，但既动作结构和教学重点的内容相似，既能分开强化又能自然嫁接和过渡。在解决教学难点时，丁菲老师在讲解和示范时用自己作为道具，通过平向、前上方和上方三个手臂动作建立了具体方位，直观形象，简单明了，促进了教学目标的有效完成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寓教于乐，师生共处和谐愉悦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“领着学生们玩，和学生一起在玩中学，授课时是先知者，练习时是孩子王”，这是本节课给人的最深刻印象，充分说明了丁菲老师准确地把握住了小学体育教学规律和特点，并在此基础上进行了长期的追求和积累，厚积薄发，了无痕迹。这节课是送教课，学生和老师之间没有情感基础，特别是小学二年级</w:t>
      </w:r>
      <w:r>
        <w:rPr>
          <w:rFonts w:hint="eastAsia"/>
          <w:sz w:val="24"/>
          <w:szCs w:val="24"/>
          <w:lang w:val="en-US" w:eastAsia="zh-CN"/>
        </w:rPr>
        <w:t>的学生活泼好动，注意力容易转移，丁老师用少年儿童喜闻乐见的“石头剪子布”游戏和简洁精练的评价语言很好统领了课堂，增强了学生的凝聚力的同时也彰显了从业者的人格魅力。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器材设计巧妙实用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在田径课教学中，投掷课是很难组织的课之一，原因在于器材的设计和选定。丁老师挑选了小巧松软的弹球作为器材很适合授课对象，特别是在球体后面绑定一个小彩带，很有新意，不仅减缓了球移动的速度，更有利于课堂组织，同时在本就是缤纷世界的小学生眼中又增加了几分童趣，提高了孩子们参加练习的热情。设计一定高度和宽度的横框带也很有创意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五、几点建议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1.安全意识</w:t>
      </w:r>
      <w:r>
        <w:rPr>
          <w:rFonts w:hint="eastAsia"/>
          <w:sz w:val="24"/>
          <w:szCs w:val="24"/>
          <w:lang w:eastAsia="zh-CN"/>
        </w:rPr>
        <w:t>培养要加强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在专家点评环节时，钱红艳老师就说到了安全问题，很有必要，我也有同感。“不向人或人群投掷”应该是这堂课的警示语，以师长的语气很严肃地告诉学生们都不为过，很难想象他们在“自我展示”掷远学习成果时不向远处扔石头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解决难点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方法</w:t>
      </w:r>
      <w:r>
        <w:rPr>
          <w:rFonts w:hint="eastAsia"/>
          <w:sz w:val="24"/>
          <w:szCs w:val="24"/>
          <w:lang w:eastAsia="zh-CN"/>
        </w:rPr>
        <w:t>还可以</w:t>
      </w:r>
      <w:r>
        <w:rPr>
          <w:rFonts w:hint="eastAsia"/>
          <w:sz w:val="24"/>
          <w:szCs w:val="24"/>
        </w:rPr>
        <w:t>再精准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这节课很好地把握了“快速挥臂”“向前上方投掷”的教学重难点，是文案的亮点之一，但在解决难点这一环节上还可以再精准些。丁老师很直观地让学生建立“平、前上和上”三个方位的概念，并要求学生向前上方投掷，这一引导很有准确。怎样才能把球投向前上方？投掷练习的要领是“蹬、转、挺、推、拨”，显然，该年龄段的孩子完成这一练习只需要强调“肘领”就行了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“过网球”游戏的组织可以再</w:t>
      </w:r>
      <w:r>
        <w:rPr>
          <w:rFonts w:hint="eastAsia"/>
          <w:sz w:val="24"/>
          <w:szCs w:val="24"/>
        </w:rPr>
        <w:t>优化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的主体部分最后一个练习是掷“过网球”游戏，目的在于巩固达成教学目标的过程，检验教学效果，但部分学生的练习动作没有建立在已经学习的技术基础之上，变成了随意行为。主要原因就如顾静老师所说：缺少“5—1”“5—2”的学习铺垫；在授课对象发生改变时没有减低技能形成难度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如何进行有效教学？小学体育课怎样上？这些都是我要认真学习的地方，观摩、学习、听报告、写反思.....真是好办法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2016年6月23日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7C11"/>
    <w:multiLevelType w:val="singleLevel"/>
    <w:tmpl w:val="576B7C1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76B8FFA"/>
    <w:multiLevelType w:val="singleLevel"/>
    <w:tmpl w:val="576B8FF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71825"/>
    <w:rsid w:val="000F300F"/>
    <w:rsid w:val="001E57B0"/>
    <w:rsid w:val="00210367"/>
    <w:rsid w:val="0025453C"/>
    <w:rsid w:val="006D003A"/>
    <w:rsid w:val="00717233"/>
    <w:rsid w:val="007714A8"/>
    <w:rsid w:val="007B382B"/>
    <w:rsid w:val="008B7B86"/>
    <w:rsid w:val="009B083E"/>
    <w:rsid w:val="00BC1F95"/>
    <w:rsid w:val="00C71825"/>
    <w:rsid w:val="1A1D4471"/>
    <w:rsid w:val="1AB752E6"/>
    <w:rsid w:val="1CE15F6E"/>
    <w:rsid w:val="393E32BB"/>
    <w:rsid w:val="396F3F09"/>
    <w:rsid w:val="412474F9"/>
    <w:rsid w:val="43863460"/>
    <w:rsid w:val="516053CB"/>
    <w:rsid w:val="612F2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356</Characters>
  <Lines>2</Lines>
  <Paragraphs>1</Paragraphs>
  <ScaleCrop>false</ScaleCrop>
  <LinksUpToDate>false</LinksUpToDate>
  <CharactersWithSpaces>417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2016-06-22T13:34:00Z</dcterms:created>
  <dc:creator>lenovo</dc:creator>
  <cp:lastModifiedBy>founder</cp:lastModifiedBy>
  <dcterms:modified xsi:type="dcterms:W3CDTF">2016-06-23T09:47:27Z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