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lang w:eastAsia="zh-CN"/>
        </w:rPr>
      </w:pPr>
      <w:r>
        <w:rPr>
          <w:rFonts w:hint="eastAsia" w:ascii="仿宋_GB2312" w:eastAsia="仿宋_GB2312"/>
          <w:lang w:eastAsia="zh-CN"/>
        </w:rPr>
        <w:t>省名师工作室教研活动</w:t>
      </w:r>
    </w:p>
    <w:p>
      <w:pPr>
        <w:rPr>
          <w:rFonts w:hint="eastAsia" w:ascii="仿宋_GB2312" w:eastAsia="仿宋_GB2312"/>
          <w:b/>
          <w:bCs/>
          <w:sz w:val="28"/>
          <w:szCs w:val="28"/>
          <w:lang w:val="en-US" w:eastAsia="zh-CN"/>
        </w:rPr>
      </w:pPr>
      <w:r>
        <w:rPr>
          <w:rFonts w:hint="eastAsia" w:ascii="仿宋_GB2312" w:eastAsia="仿宋_GB2312"/>
          <w:lang w:val="en-US" w:eastAsia="zh-CN"/>
        </w:rPr>
        <w:t xml:space="preserve">                      </w:t>
      </w:r>
      <w:r>
        <w:rPr>
          <w:rFonts w:hint="eastAsia" w:ascii="仿宋_GB2312" w:eastAsia="仿宋_GB2312"/>
          <w:b/>
          <w:bCs/>
          <w:sz w:val="28"/>
          <w:szCs w:val="28"/>
          <w:lang w:val="en-US" w:eastAsia="zh-CN"/>
        </w:rPr>
        <w:t xml:space="preserve">   江夏一中听评课报告</w:t>
      </w:r>
    </w:p>
    <w:p>
      <w:pPr>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sz w:val="28"/>
          <w:szCs w:val="28"/>
          <w:lang w:val="en-US" w:eastAsia="zh-CN"/>
        </w:rPr>
        <w:t>2016年9月19日上午，新学期的第一次名师工作室集体教研活动在顾静特级带领下，来到美丽的江夏一中，全体核心成员和部分访问徒弟一同参与，省教育厅田处长、市教科院李书记及江夏区教育局、体卫艺站领导全程指导并参与。活动的主题是《中小学一校一品建设》专题，活动中观摩了该校徐向东老师的一节篮球课，课后工作室周志成老师和刘红林老师代表工作室全体成员对该课进行了全面、专业的评课，本人受益匪浅，对两位同仁的评课深表赞赏和同意。现将本人的评课报告如下：</w:t>
      </w:r>
    </w:p>
    <w:p>
      <w:pPr>
        <w:ind w:firstLine="420"/>
        <w:rPr>
          <w:rFonts w:hint="eastAsia" w:ascii="宋体" w:hAnsi="宋体" w:eastAsia="宋体" w:cs="宋体"/>
          <w:sz w:val="28"/>
          <w:szCs w:val="28"/>
          <w:lang w:val="en-US" w:eastAsia="zh-CN"/>
        </w:rPr>
      </w:pPr>
      <w:r>
        <w:rPr>
          <w:rFonts w:hint="eastAsia" w:ascii="宋体" w:hAnsi="宋体" w:eastAsia="宋体" w:cs="宋体"/>
          <w:sz w:val="28"/>
          <w:szCs w:val="28"/>
          <w:lang w:eastAsia="zh-CN"/>
        </w:rPr>
        <w:t>徐向东老师授课内容是篮球传切配合战术。该教材符合高中生的认知水平和身体心理特点，篮球也是高中生最喜欢的运动项目之一，该课属于高中模块教学中的</w:t>
      </w:r>
      <w:r>
        <w:rPr>
          <w:rFonts w:hint="eastAsia" w:ascii="宋体" w:hAnsi="宋体" w:eastAsia="宋体" w:cs="宋体"/>
          <w:sz w:val="28"/>
          <w:szCs w:val="28"/>
          <w:lang w:val="en-US" w:eastAsia="zh-CN"/>
        </w:rPr>
        <w:t>18--5，第五次课。纵观整堂课，本次课开始有队列、准备兼体能、教材三个一（技能、组合、游戏）、基本部分精讲多练。</w:t>
      </w:r>
      <w:r>
        <w:rPr>
          <w:rFonts w:hint="eastAsia" w:ascii="宋体" w:hAnsi="宋体" w:eastAsia="宋体" w:cs="宋体"/>
          <w:sz w:val="28"/>
          <w:szCs w:val="28"/>
        </w:rPr>
        <w:t>新课程最大的特点是突出学生的主体地位，强调体育课堂中学生的参与程度。教学要致力于学生的发展与健康，使学生的体育学习形式发生变化。改变学生单一的接受些学习方式，使学生的体育学习方式发生变化，倡导“自主、合作、探究”的学习方式。</w:t>
      </w:r>
      <w:r>
        <w:rPr>
          <w:rFonts w:hint="eastAsia" w:ascii="宋体" w:hAnsi="宋体" w:eastAsia="宋体" w:cs="宋体"/>
          <w:sz w:val="28"/>
          <w:szCs w:val="28"/>
          <w:lang w:eastAsia="zh-CN"/>
        </w:rPr>
        <w:t>而本次课徐老师基本部分没有运用传统的讲解示范开始，采用</w:t>
      </w:r>
      <w:r>
        <w:rPr>
          <w:rFonts w:hint="eastAsia" w:ascii="宋体" w:hAnsi="宋体" w:eastAsia="宋体" w:cs="宋体"/>
          <w:sz w:val="28"/>
          <w:szCs w:val="28"/>
          <w:lang w:val="en-US" w:eastAsia="zh-CN"/>
        </w:rPr>
        <w:t>以任务代替讲解示范的练习手段开始基本部分教学。这是本课的最大亮点，也是当前体育教学的先进理念和教学方法。说明该教师基本功扎实，教学能力强，深悟当前体育教学的热点和趋势。</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当然“教学有法、法无定法、有效则行”。当前课程教学讲究高效，体育课堂也应运而生出现体育课堂三效：</w:t>
      </w:r>
      <w:r>
        <w:rPr>
          <w:rFonts w:hint="eastAsia" w:ascii="宋体" w:hAnsi="宋体" w:eastAsia="宋体" w:cs="宋体"/>
          <w:b/>
          <w:bCs/>
          <w:color w:val="0000FF"/>
          <w:sz w:val="28"/>
          <w:szCs w:val="28"/>
          <w:lang w:val="en-US" w:eastAsia="zh-CN"/>
        </w:rPr>
        <w:t>效率、效果、实效</w:t>
      </w:r>
      <w:r>
        <w:rPr>
          <w:rFonts w:hint="eastAsia" w:ascii="宋体" w:hAnsi="宋体" w:eastAsia="宋体" w:cs="宋体"/>
          <w:sz w:val="28"/>
          <w:szCs w:val="28"/>
          <w:lang w:val="en-US" w:eastAsia="zh-CN"/>
        </w:rPr>
        <w:t>。深入分析对比改课全过程，本次教学课不完美稍有遗憾的地方，或者说需要引起大家共同注意的地方分析如下：</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开课礼和课程常规不完整，集合整队后没有检查服装（有学生穿牛仔裤上课）、没有安排见习生环节，课堂常规呈不完整状况；课的目标描述时间过长（3分钟左右），没有做到精讲；准备活动复习行进间传接球学生展示出来的动作不规范，不准确，没有起到准备活动的真正意义和目的------效率不高。</w:t>
      </w:r>
    </w:p>
    <w:p>
      <w:pPr>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学目标达成不理想，该课的教学目标描述为：通过传切配合的教学80%以上的学生在无防守的情况下，比较流畅完成传切战术配合。。。，本次课最后的小组之间的PK本是最好的达成目标的一次监测，但是通过教学后的比赛PK，大部分学生并不能合理运用传切配合战术进行练习，或者说对于对传奇配合战术的掌握大部分同学并不理想-------效果不好。</w:t>
      </w:r>
    </w:p>
    <w:p>
      <w:pPr>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基本部分展板的运用，想法很好，利用展板，，通过展板建立传切配合的跑位及传球路线的初步意识。给学生任务驱动，带着表象去练习实践，但是再往后走，展板就成了摆设。无论在练习当中还是在小组半场PK当中，学生练习中出现了问题，怎么办？追本求源，还是要提示学生回到展板前，利用集体智慧，交流探究后再回到练习中。理论---实践--理论--在到实践的规律也一应得到了体现。但是本次课没有看到------展板的运用实效不高。</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除此之外，对于突发事件的处理（展板被风吹倒、学生练习时的摔倒、课课练有一个学生没有参与等）、每一个环节后的具体及时的评价、放松部分的趣味化内容话等也是考察一个体育教师教学能力的重要指标，需要进一步规范和重视之。</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总之，对于常规课而言，徐向东老师教学能力强，课堂把控有度，学生学习热情高，重难点定位准确。</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rPr>
          <w:rFonts w:hint="eastAsia" w:ascii="宋体" w:hAnsi="宋体" w:eastAsia="宋体" w:cs="宋体"/>
          <w:kern w:val="2"/>
          <w:sz w:val="28"/>
          <w:szCs w:val="28"/>
          <w:lang w:val="en-US" w:eastAsia="zh-CN" w:bidi="ar-SA"/>
        </w:rPr>
      </w:pPr>
    </w:p>
    <w:p>
      <w:pPr>
        <w:rPr>
          <w:rFonts w:hint="eastAsia" w:ascii="宋体" w:hAnsi="宋体" w:eastAsia="宋体" w:cs="宋体"/>
          <w:kern w:val="2"/>
          <w:sz w:val="28"/>
          <w:szCs w:val="28"/>
          <w:lang w:val="en-US" w:eastAsia="zh-CN" w:bidi="ar-SA"/>
        </w:rPr>
      </w:pPr>
    </w:p>
    <w:p>
      <w:pPr>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余斌于江汉区体卫艺站</w:t>
      </w:r>
    </w:p>
    <w:p>
      <w:pPr>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20116.9.20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B6E8D"/>
    <w:rsid w:val="485B6E8D"/>
    <w:rsid w:val="73722E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2016-09-20T01:03:00Z</dcterms:created>
  <dc:creator>Administrator</dc:creator>
  <cp:lastModifiedBy>Administrator</cp:lastModifiedBy>
  <dcterms:modified xsi:type="dcterms:W3CDTF">2016-09-20T02:37:29Z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