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23" w:rsidRDefault="00B50B6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9pt;margin-top:-10.5pt;width:357.25pt;height:48pt;z-index:1" stroked="f">
            <v:textbox>
              <w:txbxContent>
                <w:p w:rsidR="00C43923" w:rsidRDefault="00C43923">
                  <w:pPr>
                    <w:jc w:val="center"/>
                    <w:rPr>
                      <w:rFonts w:ascii="黑体" w:eastAsia="黑体" w:hAnsi="黑体"/>
                      <w:b/>
                      <w:color w:val="FF0000"/>
                      <w:sz w:val="52"/>
                      <w:szCs w:val="52"/>
                    </w:rPr>
                  </w:pPr>
                  <w:r>
                    <w:rPr>
                      <w:rFonts w:ascii="黑体" w:eastAsia="黑体" w:hAnsi="黑体" w:hint="eastAsia"/>
                      <w:b/>
                      <w:color w:val="FF0000"/>
                      <w:sz w:val="52"/>
                      <w:szCs w:val="52"/>
                    </w:rPr>
                    <w:t>湖北省顾静名师工作室通知</w:t>
                  </w:r>
                </w:p>
              </w:txbxContent>
            </v:textbox>
          </v:shape>
        </w:pict>
      </w:r>
    </w:p>
    <w:p w:rsidR="00C43923" w:rsidRDefault="00C43923">
      <w:pPr>
        <w:tabs>
          <w:tab w:val="left" w:pos="3660"/>
        </w:tabs>
      </w:pPr>
    </w:p>
    <w:p w:rsidR="00C43923" w:rsidRDefault="00B50B6C">
      <w:pPr>
        <w:tabs>
          <w:tab w:val="left" w:pos="3660"/>
        </w:tabs>
        <w:jc w:val="center"/>
        <w:rPr>
          <w:rFonts w:ascii="仿宋" w:eastAsia="仿宋" w:hAnsi="仿宋"/>
          <w:b/>
          <w:sz w:val="28"/>
          <w:szCs w:val="28"/>
        </w:rPr>
      </w:pPr>
      <w:r w:rsidRPr="00B50B6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9" o:spid="_x0000_s1027" type="#_x0000_t32" style="position:absolute;left:0;text-align:left;margin-left:-3pt;margin-top:28.2pt;width:429pt;height:.05pt;flip:x;z-index:2" strokecolor="red" strokeweight="1.5pt"/>
        </w:pict>
      </w:r>
    </w:p>
    <w:p w:rsidR="00C43923" w:rsidRDefault="00C43923">
      <w:pPr>
        <w:tabs>
          <w:tab w:val="left" w:pos="3660"/>
        </w:tabs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黑体" w:eastAsia="黑体" w:hAnsi="黑体" w:hint="eastAsia"/>
          <w:b/>
          <w:sz w:val="32"/>
          <w:szCs w:val="32"/>
        </w:rPr>
        <w:t>关于举办</w:t>
      </w:r>
      <w:r>
        <w:rPr>
          <w:rFonts w:ascii="黑体" w:eastAsia="黑体" w:hAnsi="黑体"/>
          <w:b/>
          <w:sz w:val="32"/>
          <w:szCs w:val="32"/>
        </w:rPr>
        <w:t>2016</w:t>
      </w:r>
      <w:r>
        <w:rPr>
          <w:rFonts w:ascii="黑体" w:eastAsia="黑体" w:hAnsi="黑体" w:hint="eastAsia"/>
          <w:b/>
          <w:sz w:val="32"/>
          <w:szCs w:val="32"/>
        </w:rPr>
        <w:t>年第五期名师工作室活动的通知</w:t>
      </w:r>
    </w:p>
    <w:p w:rsidR="00C43923" w:rsidRDefault="00C43923">
      <w:pPr>
        <w:spacing w:line="64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为进一步推进学校“一校一品”建设，强化小学体育特色课堂教学，根据《</w:t>
      </w:r>
      <w:r>
        <w:rPr>
          <w:rFonts w:ascii="仿宋" w:eastAsia="仿宋" w:hAnsi="仿宋"/>
          <w:b/>
          <w:bCs/>
          <w:sz w:val="28"/>
          <w:szCs w:val="28"/>
        </w:rPr>
        <w:t>2015—2016</w:t>
      </w:r>
      <w:r>
        <w:rPr>
          <w:rFonts w:ascii="仿宋" w:eastAsia="仿宋" w:hAnsi="仿宋" w:hint="eastAsia"/>
          <w:b/>
          <w:bCs/>
          <w:sz w:val="28"/>
          <w:szCs w:val="28"/>
        </w:rPr>
        <w:t>学年度湖北省（顾静）名师工作室工作计划》安排，经研究决定</w:t>
      </w:r>
      <w:r>
        <w:rPr>
          <w:rFonts w:ascii="仿宋" w:eastAsia="仿宋" w:hAnsi="仿宋"/>
          <w:b/>
          <w:bCs/>
          <w:sz w:val="28"/>
          <w:szCs w:val="28"/>
        </w:rPr>
        <w:t>2016</w:t>
      </w:r>
      <w:r>
        <w:rPr>
          <w:rFonts w:ascii="仿宋" w:eastAsia="仿宋" w:hAnsi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/>
          <w:b/>
          <w:bCs/>
          <w:sz w:val="28"/>
          <w:szCs w:val="28"/>
        </w:rPr>
        <w:t>1</w:t>
      </w:r>
      <w:r w:rsidR="003B78D7"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hint="eastAsia"/>
          <w:b/>
          <w:bCs/>
          <w:sz w:val="28"/>
          <w:szCs w:val="28"/>
        </w:rPr>
        <w:t>月</w:t>
      </w:r>
      <w:r w:rsidR="003B78D7"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日在东湖高新区华科大附小开展教研活动，请各位成员做好准备，按时参加，具体安排如下：</w:t>
      </w:r>
    </w:p>
    <w:p w:rsidR="00C43923" w:rsidRDefault="00C43923">
      <w:pPr>
        <w:pStyle w:val="1"/>
        <w:numPr>
          <w:ilvl w:val="0"/>
          <w:numId w:val="1"/>
        </w:numPr>
        <w:spacing w:line="640" w:lineRule="exact"/>
        <w:ind w:firstLineChars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活动时间：</w:t>
      </w:r>
      <w:r>
        <w:rPr>
          <w:rFonts w:ascii="仿宋" w:eastAsia="仿宋" w:hAnsi="仿宋"/>
          <w:b/>
          <w:bCs/>
          <w:sz w:val="28"/>
          <w:szCs w:val="28"/>
        </w:rPr>
        <w:t>2016</w:t>
      </w:r>
      <w:r w:rsidR="00E153BD">
        <w:rPr>
          <w:rFonts w:ascii="仿宋" w:eastAsia="仿宋" w:hAnsi="仿宋" w:hint="eastAsia"/>
          <w:b/>
          <w:bCs/>
          <w:sz w:val="28"/>
          <w:szCs w:val="28"/>
        </w:rPr>
        <w:t>年1</w:t>
      </w:r>
      <w:r w:rsidR="003B78D7"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hint="eastAsia"/>
          <w:b/>
          <w:bCs/>
          <w:sz w:val="28"/>
          <w:szCs w:val="28"/>
        </w:rPr>
        <w:t>月</w:t>
      </w:r>
      <w:r w:rsidR="003B78D7"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日上午８</w:t>
      </w:r>
      <w:r>
        <w:rPr>
          <w:rFonts w:ascii="仿宋" w:eastAsia="仿宋" w:hAnsi="仿宋"/>
          <w:b/>
          <w:bCs/>
          <w:sz w:val="28"/>
          <w:szCs w:val="28"/>
        </w:rPr>
        <w:t>:</w:t>
      </w:r>
      <w:r>
        <w:rPr>
          <w:rFonts w:ascii="仿宋" w:eastAsia="仿宋" w:hAnsi="仿宋" w:hint="eastAsia"/>
          <w:b/>
          <w:bCs/>
          <w:sz w:val="28"/>
          <w:szCs w:val="28"/>
        </w:rPr>
        <w:t>３</w:t>
      </w:r>
      <w:r>
        <w:rPr>
          <w:rFonts w:ascii="仿宋" w:eastAsia="仿宋" w:hAnsi="仿宋"/>
          <w:b/>
          <w:bCs/>
          <w:sz w:val="28"/>
          <w:szCs w:val="28"/>
        </w:rPr>
        <w:t>0——1</w:t>
      </w:r>
      <w:r>
        <w:rPr>
          <w:rFonts w:ascii="仿宋" w:eastAsia="仿宋" w:hAnsi="仿宋" w:hint="eastAsia"/>
          <w:b/>
          <w:bCs/>
          <w:sz w:val="28"/>
          <w:szCs w:val="28"/>
        </w:rPr>
        <w:t>１</w:t>
      </w:r>
      <w:r>
        <w:rPr>
          <w:rFonts w:ascii="仿宋" w:eastAsia="仿宋" w:hAnsi="仿宋"/>
          <w:b/>
          <w:bCs/>
          <w:sz w:val="28"/>
          <w:szCs w:val="28"/>
        </w:rPr>
        <w:t>:</w:t>
      </w:r>
      <w:r>
        <w:rPr>
          <w:rFonts w:ascii="仿宋" w:eastAsia="仿宋" w:hAnsi="仿宋" w:hint="eastAsia"/>
          <w:b/>
          <w:bCs/>
          <w:sz w:val="28"/>
          <w:szCs w:val="28"/>
        </w:rPr>
        <w:t>３</w:t>
      </w:r>
      <w:r>
        <w:rPr>
          <w:rFonts w:ascii="仿宋" w:eastAsia="仿宋" w:hAnsi="仿宋"/>
          <w:b/>
          <w:bCs/>
          <w:sz w:val="28"/>
          <w:szCs w:val="28"/>
        </w:rPr>
        <w:t>0</w:t>
      </w:r>
    </w:p>
    <w:p w:rsidR="00C43923" w:rsidRDefault="00C43923">
      <w:pPr>
        <w:pStyle w:val="1"/>
        <w:numPr>
          <w:ilvl w:val="0"/>
          <w:numId w:val="1"/>
        </w:numPr>
        <w:spacing w:line="640" w:lineRule="exact"/>
        <w:ind w:firstLineChars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活动地点：东湖高新区华科大附小</w:t>
      </w:r>
    </w:p>
    <w:p w:rsidR="00C43923" w:rsidRDefault="00C43923" w:rsidP="00E2528B">
      <w:pPr>
        <w:pStyle w:val="1"/>
        <w:numPr>
          <w:ilvl w:val="0"/>
          <w:numId w:val="1"/>
        </w:numPr>
        <w:spacing w:line="640" w:lineRule="exact"/>
        <w:ind w:firstLineChars="0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参与人员：工作室负责人；工作室签约徒弟；工作室访问徒弟；东湖高新区小学段体育教师</w:t>
      </w:r>
    </w:p>
    <w:p w:rsidR="00C43923" w:rsidRDefault="00C43923">
      <w:pPr>
        <w:pStyle w:val="1"/>
        <w:numPr>
          <w:ilvl w:val="0"/>
          <w:numId w:val="1"/>
        </w:numPr>
        <w:spacing w:line="640" w:lineRule="exact"/>
        <w:ind w:firstLineChars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活动议程</w:t>
      </w:r>
    </w:p>
    <w:p w:rsidR="00C43923" w:rsidRDefault="00C43923" w:rsidP="00E153BD">
      <w:pPr>
        <w:spacing w:line="640" w:lineRule="exact"/>
        <w:ind w:left="4498" w:hangingChars="1600" w:hanging="4498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１、</w:t>
      </w:r>
      <w:r w:rsidRPr="00FC2178">
        <w:rPr>
          <w:rFonts w:ascii="仿宋" w:eastAsia="仿宋" w:hAnsi="仿宋" w:hint="eastAsia"/>
          <w:b/>
          <w:bCs/>
          <w:sz w:val="28"/>
          <w:szCs w:val="28"/>
        </w:rPr>
        <w:t>８：３０</w:t>
      </w:r>
      <w:r w:rsidRPr="00FC2178">
        <w:rPr>
          <w:rFonts w:ascii="仿宋" w:eastAsia="仿宋" w:hAnsi="仿宋"/>
          <w:b/>
          <w:bCs/>
          <w:sz w:val="28"/>
          <w:szCs w:val="28"/>
        </w:rPr>
        <w:t>—</w:t>
      </w:r>
      <w:r w:rsidRPr="00FC2178">
        <w:rPr>
          <w:rFonts w:ascii="仿宋" w:eastAsia="仿宋" w:hAnsi="仿宋" w:hint="eastAsia"/>
          <w:b/>
          <w:bCs/>
          <w:sz w:val="28"/>
          <w:szCs w:val="28"/>
        </w:rPr>
        <w:t>０９：００</w:t>
      </w:r>
      <w:r w:rsidRPr="00E2528B">
        <w:rPr>
          <w:rFonts w:ascii="仿宋" w:eastAsia="仿宋" w:hAnsi="仿宋" w:hint="eastAsia"/>
          <w:b/>
          <w:bCs/>
          <w:sz w:val="28"/>
          <w:szCs w:val="28"/>
        </w:rPr>
        <w:t xml:space="preserve">　　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　　</w:t>
      </w:r>
      <w:r w:rsidRPr="00E2528B">
        <w:rPr>
          <w:rFonts w:ascii="仿宋" w:eastAsia="仿宋" w:hAnsi="仿宋" w:hint="eastAsia"/>
          <w:b/>
          <w:bCs/>
          <w:sz w:val="28"/>
          <w:szCs w:val="28"/>
        </w:rPr>
        <w:t>学校素质教育工作</w:t>
      </w:r>
      <w:r>
        <w:rPr>
          <w:rFonts w:ascii="仿宋" w:eastAsia="仿宋" w:hAnsi="仿宋" w:hint="eastAsia"/>
          <w:b/>
          <w:bCs/>
          <w:sz w:val="28"/>
          <w:szCs w:val="28"/>
        </w:rPr>
        <w:t>交流、定向活动简介</w:t>
      </w:r>
    </w:p>
    <w:p w:rsidR="00C43923" w:rsidRDefault="00C43923" w:rsidP="00E2528B">
      <w:pPr>
        <w:spacing w:line="64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２、９：００</w:t>
      </w:r>
      <w:r>
        <w:rPr>
          <w:rFonts w:ascii="仿宋" w:eastAsia="仿宋" w:hAnsi="仿宋"/>
          <w:b/>
          <w:bCs/>
          <w:sz w:val="28"/>
          <w:szCs w:val="28"/>
        </w:rPr>
        <w:t>—</w:t>
      </w:r>
      <w:r>
        <w:rPr>
          <w:rFonts w:ascii="仿宋" w:eastAsia="仿宋" w:hAnsi="仿宋" w:hint="eastAsia"/>
          <w:b/>
          <w:bCs/>
          <w:sz w:val="28"/>
          <w:szCs w:val="28"/>
        </w:rPr>
        <w:t>０９：３０　　　　软式棒垒球活动展示</w:t>
      </w:r>
    </w:p>
    <w:p w:rsidR="00C43923" w:rsidRDefault="00C43923" w:rsidP="00E2528B">
      <w:pPr>
        <w:spacing w:line="64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３、９：３０</w:t>
      </w:r>
      <w:r>
        <w:rPr>
          <w:rFonts w:ascii="仿宋" w:eastAsia="仿宋" w:hAnsi="仿宋"/>
          <w:b/>
          <w:bCs/>
          <w:sz w:val="28"/>
          <w:szCs w:val="28"/>
        </w:rPr>
        <w:t>—</w:t>
      </w:r>
      <w:r>
        <w:rPr>
          <w:rFonts w:ascii="仿宋" w:eastAsia="仿宋" w:hAnsi="仿宋" w:hint="eastAsia"/>
          <w:b/>
          <w:bCs/>
          <w:sz w:val="28"/>
          <w:szCs w:val="28"/>
        </w:rPr>
        <w:t>１０：１０　　　　定向体育教学研讨课</w:t>
      </w:r>
    </w:p>
    <w:p w:rsidR="00C43923" w:rsidRPr="00E2528B" w:rsidRDefault="00C43923" w:rsidP="00E2528B">
      <w:pPr>
        <w:spacing w:line="64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４、１０：２０</w:t>
      </w:r>
      <w:r>
        <w:rPr>
          <w:rFonts w:ascii="仿宋" w:eastAsia="仿宋" w:hAnsi="仿宋"/>
          <w:b/>
          <w:bCs/>
          <w:sz w:val="28"/>
          <w:szCs w:val="28"/>
        </w:rPr>
        <w:t>—</w:t>
      </w:r>
      <w:r>
        <w:rPr>
          <w:rFonts w:ascii="仿宋" w:eastAsia="仿宋" w:hAnsi="仿宋" w:hint="eastAsia"/>
          <w:b/>
          <w:bCs/>
          <w:sz w:val="28"/>
          <w:szCs w:val="28"/>
        </w:rPr>
        <w:t>１１：３０　　　专家议课、评课</w:t>
      </w:r>
    </w:p>
    <w:p w:rsidR="00C43923" w:rsidRDefault="00C43923">
      <w:pPr>
        <w:tabs>
          <w:tab w:val="left" w:pos="3660"/>
        </w:tabs>
        <w:spacing w:line="640" w:lineRule="exact"/>
        <w:rPr>
          <w:rFonts w:ascii="仿宋" w:eastAsia="仿宋" w:hAnsi="仿宋"/>
          <w:b/>
          <w:bCs/>
          <w:sz w:val="28"/>
          <w:szCs w:val="28"/>
        </w:rPr>
      </w:pPr>
      <w:bookmarkStart w:id="0" w:name="_GoBack"/>
      <w:bookmarkEnd w:id="0"/>
    </w:p>
    <w:p w:rsidR="00C43923" w:rsidRDefault="00C43923">
      <w:pPr>
        <w:tabs>
          <w:tab w:val="left" w:pos="3660"/>
        </w:tabs>
        <w:spacing w:line="640" w:lineRule="exact"/>
        <w:rPr>
          <w:rFonts w:ascii="仿宋" w:eastAsia="仿宋" w:hAnsi="仿宋"/>
          <w:b/>
          <w:bCs/>
          <w:sz w:val="28"/>
          <w:szCs w:val="28"/>
        </w:rPr>
      </w:pPr>
    </w:p>
    <w:p w:rsidR="00C43923" w:rsidRDefault="00C43923">
      <w:pPr>
        <w:tabs>
          <w:tab w:val="left" w:pos="3660"/>
        </w:tabs>
        <w:spacing w:line="64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 xml:space="preserve">                                   </w:t>
      </w:r>
      <w:r>
        <w:rPr>
          <w:rFonts w:ascii="仿宋" w:eastAsia="仿宋" w:hAnsi="仿宋" w:hint="eastAsia"/>
          <w:b/>
          <w:bCs/>
          <w:sz w:val="28"/>
          <w:szCs w:val="28"/>
        </w:rPr>
        <w:t>湖北省（顾静）名师工作室</w:t>
      </w:r>
    </w:p>
    <w:p w:rsidR="00C43923" w:rsidRDefault="00C43923">
      <w:pPr>
        <w:tabs>
          <w:tab w:val="left" w:pos="3660"/>
        </w:tabs>
        <w:ind w:right="280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二Ｏ一六年十月二十二日</w:t>
      </w:r>
    </w:p>
    <w:sectPr w:rsidR="00C43923" w:rsidSect="00BB7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CEC"/>
    <w:multiLevelType w:val="hybridMultilevel"/>
    <w:tmpl w:val="0F209848"/>
    <w:lvl w:ilvl="0" w:tplc="BCF6C206">
      <w:start w:val="1"/>
      <w:numFmt w:val="decimalFullWidth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2A34829"/>
    <w:multiLevelType w:val="multilevel"/>
    <w:tmpl w:val="32A34829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9C9"/>
    <w:rsid w:val="0006257F"/>
    <w:rsid w:val="00076D2A"/>
    <w:rsid w:val="00077AF0"/>
    <w:rsid w:val="0008609E"/>
    <w:rsid w:val="000B34C5"/>
    <w:rsid w:val="000B49E2"/>
    <w:rsid w:val="000B53FD"/>
    <w:rsid w:val="000C0791"/>
    <w:rsid w:val="000D30F0"/>
    <w:rsid w:val="000F2922"/>
    <w:rsid w:val="000F4B19"/>
    <w:rsid w:val="00115F39"/>
    <w:rsid w:val="00117226"/>
    <w:rsid w:val="001309C9"/>
    <w:rsid w:val="00164865"/>
    <w:rsid w:val="00185BD4"/>
    <w:rsid w:val="001930AC"/>
    <w:rsid w:val="001B2109"/>
    <w:rsid w:val="001B3C88"/>
    <w:rsid w:val="001C3175"/>
    <w:rsid w:val="001C445E"/>
    <w:rsid w:val="001C5DA0"/>
    <w:rsid w:val="001D1AF9"/>
    <w:rsid w:val="001D3072"/>
    <w:rsid w:val="0020283F"/>
    <w:rsid w:val="00212802"/>
    <w:rsid w:val="0022795D"/>
    <w:rsid w:val="00237BE2"/>
    <w:rsid w:val="00257228"/>
    <w:rsid w:val="002663A1"/>
    <w:rsid w:val="00274BA1"/>
    <w:rsid w:val="00277874"/>
    <w:rsid w:val="00283ADF"/>
    <w:rsid w:val="00285D32"/>
    <w:rsid w:val="00290B1A"/>
    <w:rsid w:val="00294116"/>
    <w:rsid w:val="00296966"/>
    <w:rsid w:val="002B23EA"/>
    <w:rsid w:val="002B7D7A"/>
    <w:rsid w:val="002C527D"/>
    <w:rsid w:val="002D3C1E"/>
    <w:rsid w:val="002E712A"/>
    <w:rsid w:val="002F6322"/>
    <w:rsid w:val="00305C48"/>
    <w:rsid w:val="00324415"/>
    <w:rsid w:val="003279E1"/>
    <w:rsid w:val="00337A48"/>
    <w:rsid w:val="0035578F"/>
    <w:rsid w:val="0035635E"/>
    <w:rsid w:val="00356F3E"/>
    <w:rsid w:val="00363032"/>
    <w:rsid w:val="00364424"/>
    <w:rsid w:val="00374DA4"/>
    <w:rsid w:val="00390BA5"/>
    <w:rsid w:val="00395056"/>
    <w:rsid w:val="00397C3A"/>
    <w:rsid w:val="003A56CB"/>
    <w:rsid w:val="003B060D"/>
    <w:rsid w:val="003B6965"/>
    <w:rsid w:val="003B78D7"/>
    <w:rsid w:val="0043784B"/>
    <w:rsid w:val="004470CE"/>
    <w:rsid w:val="004708B8"/>
    <w:rsid w:val="00473035"/>
    <w:rsid w:val="00496E61"/>
    <w:rsid w:val="004B5C2F"/>
    <w:rsid w:val="004C1B3D"/>
    <w:rsid w:val="004F1801"/>
    <w:rsid w:val="00501FE7"/>
    <w:rsid w:val="00502037"/>
    <w:rsid w:val="00513067"/>
    <w:rsid w:val="00521804"/>
    <w:rsid w:val="00522F7C"/>
    <w:rsid w:val="00526D05"/>
    <w:rsid w:val="005438D7"/>
    <w:rsid w:val="00546577"/>
    <w:rsid w:val="00547CE1"/>
    <w:rsid w:val="005527F6"/>
    <w:rsid w:val="00552CA4"/>
    <w:rsid w:val="005646F3"/>
    <w:rsid w:val="00580CDC"/>
    <w:rsid w:val="00592DE6"/>
    <w:rsid w:val="005B2797"/>
    <w:rsid w:val="005C2450"/>
    <w:rsid w:val="005C69D5"/>
    <w:rsid w:val="005D3497"/>
    <w:rsid w:val="005D397F"/>
    <w:rsid w:val="005E7E0D"/>
    <w:rsid w:val="005F1977"/>
    <w:rsid w:val="005F2F63"/>
    <w:rsid w:val="00607220"/>
    <w:rsid w:val="00617C6E"/>
    <w:rsid w:val="006226B0"/>
    <w:rsid w:val="00634899"/>
    <w:rsid w:val="00646F63"/>
    <w:rsid w:val="00655220"/>
    <w:rsid w:val="00665EDC"/>
    <w:rsid w:val="00667883"/>
    <w:rsid w:val="00674D79"/>
    <w:rsid w:val="0068720B"/>
    <w:rsid w:val="006A68D0"/>
    <w:rsid w:val="006C1DC6"/>
    <w:rsid w:val="006C33F9"/>
    <w:rsid w:val="006E7D27"/>
    <w:rsid w:val="006F40F3"/>
    <w:rsid w:val="007139C4"/>
    <w:rsid w:val="00723444"/>
    <w:rsid w:val="00730760"/>
    <w:rsid w:val="007331F6"/>
    <w:rsid w:val="00755556"/>
    <w:rsid w:val="00767D48"/>
    <w:rsid w:val="00780108"/>
    <w:rsid w:val="00781A35"/>
    <w:rsid w:val="00785C86"/>
    <w:rsid w:val="007B2392"/>
    <w:rsid w:val="007B364B"/>
    <w:rsid w:val="007B3784"/>
    <w:rsid w:val="007B6D1B"/>
    <w:rsid w:val="007C24E8"/>
    <w:rsid w:val="007E2F8B"/>
    <w:rsid w:val="007E7D96"/>
    <w:rsid w:val="0085095E"/>
    <w:rsid w:val="0087367D"/>
    <w:rsid w:val="00873998"/>
    <w:rsid w:val="00882233"/>
    <w:rsid w:val="008938FF"/>
    <w:rsid w:val="008A31AC"/>
    <w:rsid w:val="008B6F5C"/>
    <w:rsid w:val="008D0918"/>
    <w:rsid w:val="008E3B4B"/>
    <w:rsid w:val="00926497"/>
    <w:rsid w:val="00934685"/>
    <w:rsid w:val="00942B71"/>
    <w:rsid w:val="00961A3A"/>
    <w:rsid w:val="009777C6"/>
    <w:rsid w:val="00981800"/>
    <w:rsid w:val="0099136B"/>
    <w:rsid w:val="009A13D2"/>
    <w:rsid w:val="009A1810"/>
    <w:rsid w:val="009C013C"/>
    <w:rsid w:val="009C4395"/>
    <w:rsid w:val="009C5433"/>
    <w:rsid w:val="009D0EFC"/>
    <w:rsid w:val="009D616B"/>
    <w:rsid w:val="009D70BF"/>
    <w:rsid w:val="009D7620"/>
    <w:rsid w:val="009F5CFA"/>
    <w:rsid w:val="00A00AC3"/>
    <w:rsid w:val="00A21F95"/>
    <w:rsid w:val="00A35C90"/>
    <w:rsid w:val="00A53DA9"/>
    <w:rsid w:val="00A678BD"/>
    <w:rsid w:val="00A90628"/>
    <w:rsid w:val="00A9662A"/>
    <w:rsid w:val="00AC1AE3"/>
    <w:rsid w:val="00AC7062"/>
    <w:rsid w:val="00AE1649"/>
    <w:rsid w:val="00B052C6"/>
    <w:rsid w:val="00B158AE"/>
    <w:rsid w:val="00B42AEB"/>
    <w:rsid w:val="00B50B6C"/>
    <w:rsid w:val="00B56534"/>
    <w:rsid w:val="00B738EF"/>
    <w:rsid w:val="00B81D03"/>
    <w:rsid w:val="00B83552"/>
    <w:rsid w:val="00B91B0F"/>
    <w:rsid w:val="00B92AE6"/>
    <w:rsid w:val="00B94D23"/>
    <w:rsid w:val="00BB7F10"/>
    <w:rsid w:val="00BC2038"/>
    <w:rsid w:val="00BC5EF4"/>
    <w:rsid w:val="00BE0D8E"/>
    <w:rsid w:val="00BF5693"/>
    <w:rsid w:val="00C06DCF"/>
    <w:rsid w:val="00C3565A"/>
    <w:rsid w:val="00C416CC"/>
    <w:rsid w:val="00C43923"/>
    <w:rsid w:val="00C643C4"/>
    <w:rsid w:val="00C70A50"/>
    <w:rsid w:val="00C8021F"/>
    <w:rsid w:val="00C857E6"/>
    <w:rsid w:val="00CA2F42"/>
    <w:rsid w:val="00CA33DF"/>
    <w:rsid w:val="00CA6DDF"/>
    <w:rsid w:val="00CB085E"/>
    <w:rsid w:val="00CB73B3"/>
    <w:rsid w:val="00CC1CCF"/>
    <w:rsid w:val="00D022A1"/>
    <w:rsid w:val="00D166A5"/>
    <w:rsid w:val="00D32A74"/>
    <w:rsid w:val="00D3565B"/>
    <w:rsid w:val="00D54DD9"/>
    <w:rsid w:val="00D61DD3"/>
    <w:rsid w:val="00D652D3"/>
    <w:rsid w:val="00D71ABF"/>
    <w:rsid w:val="00D71B5B"/>
    <w:rsid w:val="00D77DC4"/>
    <w:rsid w:val="00D819AA"/>
    <w:rsid w:val="00D837DA"/>
    <w:rsid w:val="00D92B41"/>
    <w:rsid w:val="00D93FE7"/>
    <w:rsid w:val="00DA5B8E"/>
    <w:rsid w:val="00DA7215"/>
    <w:rsid w:val="00DB0784"/>
    <w:rsid w:val="00DB3689"/>
    <w:rsid w:val="00DD3F02"/>
    <w:rsid w:val="00DD3F8F"/>
    <w:rsid w:val="00DF2605"/>
    <w:rsid w:val="00DF336D"/>
    <w:rsid w:val="00DF70C3"/>
    <w:rsid w:val="00E05984"/>
    <w:rsid w:val="00E153BD"/>
    <w:rsid w:val="00E227F8"/>
    <w:rsid w:val="00E24D28"/>
    <w:rsid w:val="00E2528B"/>
    <w:rsid w:val="00E27B6B"/>
    <w:rsid w:val="00E33CBD"/>
    <w:rsid w:val="00E70A11"/>
    <w:rsid w:val="00E7199C"/>
    <w:rsid w:val="00E853DB"/>
    <w:rsid w:val="00E92845"/>
    <w:rsid w:val="00E97896"/>
    <w:rsid w:val="00E97E35"/>
    <w:rsid w:val="00EA03D6"/>
    <w:rsid w:val="00EA4137"/>
    <w:rsid w:val="00EB3819"/>
    <w:rsid w:val="00EC2DF4"/>
    <w:rsid w:val="00F00B5B"/>
    <w:rsid w:val="00F041F0"/>
    <w:rsid w:val="00F2066D"/>
    <w:rsid w:val="00F240C7"/>
    <w:rsid w:val="00F45E0A"/>
    <w:rsid w:val="00F47754"/>
    <w:rsid w:val="00F53C0C"/>
    <w:rsid w:val="00F60302"/>
    <w:rsid w:val="00F669B5"/>
    <w:rsid w:val="00F81B4B"/>
    <w:rsid w:val="00FC09FE"/>
    <w:rsid w:val="00FC2178"/>
    <w:rsid w:val="00FD5025"/>
    <w:rsid w:val="00FF7BA3"/>
    <w:rsid w:val="146411F2"/>
    <w:rsid w:val="1FEC138E"/>
    <w:rsid w:val="66AC348E"/>
    <w:rsid w:val="754F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" type="connector" idref="#自选图形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BB7F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B7F10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BB7F10"/>
    <w:pPr>
      <w:ind w:firstLineChars="200" w:firstLine="420"/>
    </w:pPr>
  </w:style>
  <w:style w:type="paragraph" w:styleId="a4">
    <w:name w:val="List Paragraph"/>
    <w:basedOn w:val="a"/>
    <w:uiPriority w:val="99"/>
    <w:qFormat/>
    <w:rsid w:val="00E252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founder</dc:creator>
  <cp:keywords/>
  <dc:description/>
  <cp:lastModifiedBy>Administrator</cp:lastModifiedBy>
  <cp:revision>12</cp:revision>
  <dcterms:created xsi:type="dcterms:W3CDTF">2016-05-17T10:37:00Z</dcterms:created>
  <dcterms:modified xsi:type="dcterms:W3CDTF">2016-11-01T06:17:00Z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