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F3" w:rsidRDefault="00931D64">
      <w:pPr>
        <w:rPr>
          <w:rFonts w:hint="eastAsia"/>
        </w:rPr>
      </w:pPr>
      <w:r>
        <w:rPr>
          <w:rFonts w:hint="eastAsia"/>
        </w:rPr>
        <w:t>微练习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空竹基本动作学习（请结合前面视频讲解练习）</w:t>
      </w:r>
    </w:p>
    <w:p w:rsidR="00931D64" w:rsidRDefault="00931D64" w:rsidP="00931D64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基本动作：拉线和加速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第一步：将空竹放在地上，</w:t>
      </w:r>
      <w:proofErr w:type="gramStart"/>
      <w:r>
        <w:rPr>
          <w:rFonts w:hint="eastAsia"/>
          <w:color w:val="000000"/>
        </w:rPr>
        <w:t>轴尖对</w:t>
      </w:r>
      <w:proofErr w:type="gramEnd"/>
      <w:r>
        <w:rPr>
          <w:rFonts w:hint="eastAsia"/>
          <w:color w:val="000000"/>
        </w:rPr>
        <w:t>向身体。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第二步：把绳放于空竹轴的凹处，绕一圈。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第三步：</w:t>
      </w:r>
      <w:proofErr w:type="gramStart"/>
      <w:r>
        <w:rPr>
          <w:rFonts w:hint="eastAsia"/>
          <w:color w:val="000000"/>
        </w:rPr>
        <w:t>饶好后</w:t>
      </w:r>
      <w:proofErr w:type="gramEnd"/>
      <w:r>
        <w:rPr>
          <w:rFonts w:hint="eastAsia"/>
          <w:color w:val="000000"/>
        </w:rPr>
        <w:t>，两手将空竹从地面拎起，拎起的同时，左手</w:t>
      </w:r>
      <w:proofErr w:type="gramStart"/>
      <w:r>
        <w:rPr>
          <w:rFonts w:hint="eastAsia"/>
          <w:color w:val="000000"/>
        </w:rPr>
        <w:t>绳</w:t>
      </w:r>
      <w:proofErr w:type="gramEnd"/>
      <w:r>
        <w:rPr>
          <w:rFonts w:hint="eastAsia"/>
          <w:color w:val="000000"/>
        </w:rPr>
        <w:t>缓慢放松，右手</w:t>
      </w:r>
      <w:proofErr w:type="gramStart"/>
      <w:r>
        <w:rPr>
          <w:rFonts w:hint="eastAsia"/>
          <w:color w:val="000000"/>
        </w:rPr>
        <w:t>竿</w:t>
      </w:r>
      <w:proofErr w:type="gramEnd"/>
      <w:r>
        <w:rPr>
          <w:rFonts w:hint="eastAsia"/>
          <w:color w:val="000000"/>
        </w:rPr>
        <w:t>逐渐提高，使空竹在绳上开始转动，并有一定的速度。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第四步：空竹转动后，左手</w:t>
      </w:r>
      <w:proofErr w:type="gramStart"/>
      <w:r>
        <w:rPr>
          <w:rFonts w:hint="eastAsia"/>
          <w:color w:val="000000"/>
        </w:rPr>
        <w:t>竿</w:t>
      </w:r>
      <w:proofErr w:type="gramEnd"/>
      <w:r>
        <w:rPr>
          <w:rFonts w:hint="eastAsia"/>
          <w:color w:val="000000"/>
        </w:rPr>
        <w:t>放低，使绳</w:t>
      </w:r>
      <w:proofErr w:type="gramStart"/>
      <w:r>
        <w:rPr>
          <w:rFonts w:hint="eastAsia"/>
          <w:color w:val="000000"/>
        </w:rPr>
        <w:t>从轴尖边脱下</w:t>
      </w:r>
      <w:proofErr w:type="gramEnd"/>
      <w:r>
        <w:rPr>
          <w:rFonts w:hint="eastAsia"/>
          <w:color w:val="000000"/>
        </w:rPr>
        <w:t>一圈。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第五步：右手徐徐向上拉起，逐步用力，左手随和下送。两手往返运动使空竹速度升起。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第六步：在整个过程中，空竹的</w:t>
      </w:r>
      <w:proofErr w:type="gramStart"/>
      <w:r>
        <w:rPr>
          <w:rFonts w:hint="eastAsia"/>
          <w:color w:val="000000"/>
        </w:rPr>
        <w:t>轴尖应</w:t>
      </w:r>
      <w:proofErr w:type="gramEnd"/>
      <w:r>
        <w:rPr>
          <w:rFonts w:hint="eastAsia"/>
          <w:color w:val="000000"/>
        </w:rPr>
        <w:t>始终对向身体，身体还应该随着空竹公转向左缓慢转身。</w:t>
      </w:r>
    </w:p>
    <w:p w:rsidR="00931D64" w:rsidRDefault="00931D64" w:rsidP="00931D64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二指禅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第一步：拉线并加速。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第二步：保持一定的速度后，使绳</w:t>
      </w:r>
      <w:proofErr w:type="gramStart"/>
      <w:r>
        <w:rPr>
          <w:rFonts w:hint="eastAsia"/>
          <w:color w:val="000000"/>
        </w:rPr>
        <w:t>从轴尖边脱下</w:t>
      </w:r>
      <w:proofErr w:type="gramEnd"/>
      <w:r>
        <w:rPr>
          <w:rFonts w:hint="eastAsia"/>
          <w:color w:val="000000"/>
        </w:rPr>
        <w:t>一圈。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第三步：用右手食指和中指顶起转动中的空竹，空竹将继续在两个手指上转动。</w:t>
      </w:r>
    </w:p>
    <w:p w:rsidR="00931D64" w:rsidRDefault="00931D64" w:rsidP="00931D64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腿窜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第一步：拉线并加速。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第二步：两手臂左右打开，空竹将停留在绳子左侧，右手稍高些，右腿轻轻放于绳子中间，并不使力。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第三步：右手用力抖空竹，使空竹从腿的左边飞向右边，并用右手引绳接住空竹。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第四步：右手轻轻下沉杆头，同时把腿抬起，离开绳子，使空竹沿绳子滑过腿，又回到杆头的左边。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第五步：以此重复，杆头一定要对准空竹中间的轴，保证成功率。</w:t>
      </w:r>
    </w:p>
    <w:p w:rsidR="00931D64" w:rsidRDefault="00931D64" w:rsidP="00931D64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color w:val="000000"/>
        </w:rPr>
        <w:t>抛高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第一步：拉线并加速。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第二步：空竹转动后，使绳子</w:t>
      </w:r>
      <w:proofErr w:type="gramStart"/>
      <w:r>
        <w:rPr>
          <w:rFonts w:hint="eastAsia"/>
          <w:color w:val="000000"/>
        </w:rPr>
        <w:t>从轴尖边脱下</w:t>
      </w:r>
      <w:proofErr w:type="gramEnd"/>
      <w:r>
        <w:rPr>
          <w:rFonts w:hint="eastAsia"/>
          <w:color w:val="000000"/>
        </w:rPr>
        <w:t>一圈。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第三步：两手臂张开，尽量使绳子绷直，用力将空竹抛向空中。</w:t>
      </w:r>
    </w:p>
    <w:p w:rsidR="00931D64" w:rsidRDefault="00931D64" w:rsidP="00931D64">
      <w:pPr>
        <w:rPr>
          <w:color w:val="000000"/>
        </w:rPr>
      </w:pPr>
      <w:r>
        <w:rPr>
          <w:rFonts w:hint="eastAsia"/>
          <w:color w:val="000000"/>
        </w:rPr>
        <w:t>第四步：拉直绳子，用绳子的中间对准空竹轴，接住从空中落下的空竹，以此重复。</w:t>
      </w:r>
    </w:p>
    <w:p w:rsidR="00931D64" w:rsidRDefault="00931D64" w:rsidP="00931D64">
      <w:pPr>
        <w:ind w:firstLineChars="200" w:firstLine="420"/>
      </w:pPr>
      <w:r>
        <w:rPr>
          <w:rFonts w:hint="eastAsia"/>
        </w:rPr>
        <w:t xml:space="preserve">5. </w:t>
      </w:r>
      <w:r>
        <w:rPr>
          <w:rFonts w:hint="eastAsia"/>
        </w:rPr>
        <w:t>捞月</w:t>
      </w:r>
    </w:p>
    <w:p w:rsidR="00931D64" w:rsidRDefault="00931D64" w:rsidP="00931D64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第一步：拉线并加速。</w:t>
      </w:r>
    </w:p>
    <w:p w:rsidR="00931D64" w:rsidRDefault="00931D64" w:rsidP="00931D64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第二步：解扣，身体向左转。</w:t>
      </w:r>
    </w:p>
    <w:p w:rsidR="00931D64" w:rsidRDefault="00931D64" w:rsidP="00931D64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第三步：空竹往上向</w:t>
      </w:r>
      <w:proofErr w:type="gramStart"/>
      <w:r>
        <w:rPr>
          <w:rFonts w:hint="eastAsia"/>
          <w:color w:val="000000"/>
        </w:rPr>
        <w:t>怀里空绕一圈</w:t>
      </w:r>
      <w:proofErr w:type="gramEnd"/>
      <w:r>
        <w:rPr>
          <w:rFonts w:hint="eastAsia"/>
          <w:color w:val="000000"/>
        </w:rPr>
        <w:t>，以此重复。</w:t>
      </w:r>
    </w:p>
    <w:p w:rsidR="00931D64" w:rsidRDefault="00931D64" w:rsidP="00931D64">
      <w:pPr>
        <w:ind w:firstLineChars="200" w:firstLine="420"/>
      </w:pPr>
      <w:r>
        <w:rPr>
          <w:rFonts w:hint="eastAsia"/>
          <w:color w:val="000000"/>
        </w:rPr>
        <w:t xml:space="preserve">6. </w:t>
      </w:r>
      <w:r>
        <w:rPr>
          <w:rFonts w:hint="eastAsia"/>
        </w:rPr>
        <w:t>左右望月</w:t>
      </w:r>
    </w:p>
    <w:p w:rsidR="00931D64" w:rsidRDefault="00931D64" w:rsidP="00931D64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第一步：拉线并加速。</w:t>
      </w:r>
    </w:p>
    <w:p w:rsidR="00931D64" w:rsidRDefault="00931D64" w:rsidP="00931D64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第二步：左望月，左手绕空竹，把空竹用竿头托起，用左手把空竹向左推出。</w:t>
      </w:r>
    </w:p>
    <w:p w:rsidR="00931D64" w:rsidRDefault="00931D64" w:rsidP="00931D64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第三步：拉线并加速。</w:t>
      </w:r>
    </w:p>
    <w:p w:rsidR="00931D64" w:rsidRDefault="00931D64" w:rsidP="00931D64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第四步：右望月，右手绕空竹，把空竹用竿头托起，用右手把空竹向右推出。</w:t>
      </w:r>
    </w:p>
    <w:p w:rsidR="00931D64" w:rsidRPr="00931D64" w:rsidRDefault="00931D64">
      <w:pPr>
        <w:rPr>
          <w:rFonts w:hint="eastAsia"/>
        </w:rPr>
      </w:pPr>
    </w:p>
    <w:sectPr w:rsidR="00931D64" w:rsidRPr="00931D64" w:rsidSect="00161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D64"/>
    <w:rsid w:val="00161AF3"/>
    <w:rsid w:val="00931D64"/>
    <w:rsid w:val="00AD669D"/>
    <w:rsid w:val="00DF5C6D"/>
    <w:rsid w:val="00FF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A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14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2015-10-13T07:07:00Z</dcterms:created>
  <dcterms:modified xsi:type="dcterms:W3CDTF">2015-10-13T07:09:00Z</dcterms:modified>
</cp:coreProperties>
</file>